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37F" w:rsidRDefault="007E4459" w:rsidP="007E445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9784229"/>
            <wp:effectExtent l="19050" t="0" r="3175" b="0"/>
            <wp:docPr id="2" name="Рисунок 2" descr="C:\Documents and Settings\1\Мои документы\СКАНИРОВАНИЕ\справка2507 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1\Мои документы\СКАНИРОВАНИЕ\справка2507 02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 </w:t>
      </w:r>
    </w:p>
    <w:p w:rsidR="0077337F" w:rsidRPr="007E4459" w:rsidRDefault="0077337F" w:rsidP="0077337F">
      <w:pPr>
        <w:pStyle w:val="aa"/>
        <w:jc w:val="both"/>
        <w:rPr>
          <w:rFonts w:ascii="Times New Roman" w:hAnsi="Times New Roman"/>
          <w:b/>
          <w:noProof/>
          <w:sz w:val="28"/>
          <w:szCs w:val="28"/>
          <w:lang w:val="ru-RU" w:eastAsia="ru-RU"/>
        </w:rPr>
      </w:pPr>
    </w:p>
    <w:p w:rsidR="0077337F" w:rsidRPr="007E4459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E4459">
        <w:rPr>
          <w:rFonts w:ascii="Times New Roman" w:hAnsi="Times New Roman"/>
          <w:b/>
          <w:sz w:val="28"/>
          <w:szCs w:val="28"/>
          <w:lang w:val="ru-RU"/>
        </w:rPr>
        <w:t>1. ОБЩИЕ ПОЛОЖЕНИЯ</w:t>
      </w:r>
    </w:p>
    <w:p w:rsidR="0077337F" w:rsidRPr="007E4459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 w:cs="Times New Roman"/>
          <w:sz w:val="28"/>
          <w:szCs w:val="28"/>
          <w:lang w:val="ru-RU"/>
        </w:rPr>
        <w:t xml:space="preserve">Настоящее положение разработано для муниципального бюджетного дошкольного образовательного учреждения </w:t>
      </w:r>
      <w:r>
        <w:rPr>
          <w:rFonts w:ascii="Times New Roman" w:hAnsi="Times New Roman" w:cs="Times New Roman"/>
          <w:sz w:val="28"/>
          <w:szCs w:val="28"/>
          <w:lang w:val="ru-RU"/>
        </w:rPr>
        <w:t>«Д</w:t>
      </w:r>
      <w:r w:rsidRPr="0077337F">
        <w:rPr>
          <w:rFonts w:ascii="Times New Roman" w:hAnsi="Times New Roman" w:cs="Times New Roman"/>
          <w:sz w:val="28"/>
          <w:szCs w:val="28"/>
          <w:lang w:val="ru-RU"/>
        </w:rPr>
        <w:t>ет</w:t>
      </w:r>
      <w:r>
        <w:rPr>
          <w:rFonts w:ascii="Times New Roman" w:hAnsi="Times New Roman" w:cs="Times New Roman"/>
          <w:sz w:val="28"/>
          <w:szCs w:val="28"/>
          <w:lang w:val="ru-RU"/>
        </w:rPr>
        <w:t>ский сад №30</w:t>
      </w:r>
      <w:r w:rsidRPr="0077337F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ru-RU"/>
        </w:rPr>
        <w:t>Улыбка</w:t>
      </w:r>
      <w:r w:rsidRPr="0077337F">
        <w:rPr>
          <w:rFonts w:ascii="Times New Roman" w:hAnsi="Times New Roman" w:cs="Times New Roman"/>
          <w:sz w:val="28"/>
          <w:szCs w:val="28"/>
          <w:lang w:val="ru-RU"/>
        </w:rPr>
        <w:t>»  (далее – ДОУ) в соответствии с Федеральным законом от 29.12.2012 № 273 - ФЗ "Об образовании в Российской Федерации", Уставом Учреждения и регламентирует деятельность совета родителей (законных представителей) обучающихся Учреждения, являющегося одним из коллегиальных органов самоуправления Учреждения.</w:t>
      </w:r>
    </w:p>
    <w:p w:rsidR="0077337F" w:rsidRPr="0077337F" w:rsidRDefault="0077337F" w:rsidP="0077337F">
      <w:pPr>
        <w:pStyle w:val="aa"/>
        <w:numPr>
          <w:ilvl w:val="1"/>
          <w:numId w:val="1"/>
        </w:num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77337F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В целях учета мнения воспитанников, родителей </w:t>
      </w:r>
      <w:hyperlink r:id="rId6" w:history="1">
        <w:r w:rsidRPr="0077337F">
          <w:rPr>
            <w:rStyle w:val="af5"/>
            <w:rFonts w:ascii="Times New Roman" w:hAnsi="Times New Roman" w:cs="Times New Roman"/>
            <w:iCs/>
            <w:color w:val="auto"/>
            <w:sz w:val="28"/>
            <w:szCs w:val="28"/>
            <w:lang w:val="ru-RU"/>
          </w:rPr>
          <w:t>(законных представителей)</w:t>
        </w:r>
      </w:hyperlink>
      <w:r w:rsidRPr="0077337F">
        <w:rPr>
          <w:lang w:val="ru-RU"/>
        </w:rPr>
        <w:t xml:space="preserve"> </w:t>
      </w:r>
      <w:r w:rsidRPr="0077337F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несовершеннолетних воспитанников и педагогических работников по вопросам управления МБДОУ и при принятии МБДОУ локальных нормативных актов, затрагивающих их права и законные интересы, по инициативе родителей (законных представителей) несовершеннолетних воспитанников и педагогических работников </w:t>
      </w:r>
      <w:r w:rsidRPr="0077337F">
        <w:rPr>
          <w:rFonts w:ascii="Times New Roman" w:hAnsi="Times New Roman"/>
          <w:sz w:val="28"/>
          <w:szCs w:val="28"/>
          <w:lang w:val="ru-RU"/>
        </w:rPr>
        <w:t xml:space="preserve">в МБДОУ </w:t>
      </w:r>
      <w:r>
        <w:rPr>
          <w:rFonts w:ascii="Times New Roman" w:hAnsi="Times New Roman"/>
          <w:sz w:val="28"/>
          <w:szCs w:val="28"/>
          <w:lang w:val="ru-RU"/>
        </w:rPr>
        <w:t>«Детский</w:t>
      </w:r>
      <w:r w:rsidRPr="0077337F">
        <w:rPr>
          <w:rFonts w:ascii="Times New Roman" w:hAnsi="Times New Roman"/>
          <w:sz w:val="28"/>
          <w:szCs w:val="28"/>
          <w:lang w:val="ru-RU"/>
        </w:rPr>
        <w:t xml:space="preserve"> сад</w:t>
      </w:r>
      <w:r>
        <w:rPr>
          <w:rFonts w:ascii="Times New Roman" w:hAnsi="Times New Roman"/>
          <w:sz w:val="28"/>
          <w:szCs w:val="28"/>
          <w:lang w:val="ru-RU"/>
        </w:rPr>
        <w:t xml:space="preserve"> №30</w:t>
      </w:r>
      <w:r w:rsidRPr="0077337F">
        <w:rPr>
          <w:rFonts w:ascii="Times New Roman" w:hAnsi="Times New Roman"/>
          <w:sz w:val="28"/>
          <w:szCs w:val="28"/>
          <w:lang w:val="ru-RU"/>
        </w:rPr>
        <w:t xml:space="preserve"> «</w:t>
      </w:r>
      <w:r>
        <w:rPr>
          <w:rFonts w:ascii="Times New Roman" w:hAnsi="Times New Roman"/>
          <w:sz w:val="28"/>
          <w:szCs w:val="28"/>
          <w:lang w:val="ru-RU"/>
        </w:rPr>
        <w:t>Улыбка</w:t>
      </w:r>
      <w:r w:rsidRPr="0077337F">
        <w:rPr>
          <w:rFonts w:ascii="Times New Roman" w:hAnsi="Times New Roman"/>
          <w:sz w:val="28"/>
          <w:szCs w:val="28"/>
          <w:lang w:val="ru-RU"/>
        </w:rPr>
        <w:t>»  действуют групповые и общий детсадовский Совет родителей.</w:t>
      </w:r>
      <w:proofErr w:type="gramEnd"/>
    </w:p>
    <w:p w:rsidR="0077337F" w:rsidRPr="0077337F" w:rsidRDefault="0077337F" w:rsidP="0077337F">
      <w:pPr>
        <w:pStyle w:val="aa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Они содействуют объединению усилий семьи и детского сада в деле развития, обучения и воспитания детей, оказывают помощь в определении и защите социально незащищённых воспитанников.</w:t>
      </w:r>
    </w:p>
    <w:p w:rsidR="0077337F" w:rsidRPr="0077337F" w:rsidRDefault="0077337F" w:rsidP="0077337F">
      <w:pPr>
        <w:pStyle w:val="aa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Совет родителей создается по инициативе педагогического коллектива ДОУ, родителей (законных представителей) воспитанников.</w:t>
      </w:r>
    </w:p>
    <w:p w:rsidR="0077337F" w:rsidRPr="0077337F" w:rsidRDefault="0077337F" w:rsidP="0077337F">
      <w:pPr>
        <w:pStyle w:val="aa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Совет родителей в ДОУ как представительный орган родительской общественности призван помогать детскому саду в его работе и организовывать выполнение всеми родителями (законными представителями) законных требований дошкольного учреждения.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2. ЦЕЛИ, ЗАДАЧИ, ФУНКЦИИ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2.1.   Цель Совета родителей: обеспечить постоянную и систематическую  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 связь детского сада с родителями (законными представителями),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  содействовать педагогической пропаганде для успешного решения 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  задачи всестороннего развития детей дошкольного возраста.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2.2.   Основными задачами Совета родителей являются: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Содействие руководству ДОУ: в совершенствовании условий </w:t>
      </w:r>
      <w:proofErr w:type="gramStart"/>
      <w:r w:rsidRPr="0077337F">
        <w:rPr>
          <w:rFonts w:ascii="Times New Roman" w:hAnsi="Times New Roman"/>
          <w:sz w:val="28"/>
          <w:szCs w:val="28"/>
          <w:lang w:val="ru-RU"/>
        </w:rPr>
        <w:t>для</w:t>
      </w:r>
      <w:proofErr w:type="gramEnd"/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осуществления образовательного процесса, охраны жизни и здоровья, 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свободного и гармоничного развития личности ребенка; в защите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законных прав и интересов детей; в организации и проведении 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массовых воспитательных мероприятий.</w:t>
      </w:r>
    </w:p>
    <w:p w:rsidR="0077337F" w:rsidRPr="0077337F" w:rsidRDefault="00BC751A" w:rsidP="00BC751A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Организация </w:t>
      </w:r>
      <w:r w:rsidR="0077337F" w:rsidRPr="0077337F">
        <w:rPr>
          <w:rFonts w:ascii="Times New Roman" w:hAnsi="Times New Roman"/>
          <w:sz w:val="28"/>
          <w:szCs w:val="28"/>
          <w:lang w:val="ru-RU"/>
        </w:rPr>
        <w:t>работы с родителями (законными представителями) детей,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посещающих ДОУ, по разъяснению их прав и обязанностей, значению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всестороннего воспитания ребенка в семье, взаимодействию семьи и </w:t>
      </w:r>
    </w:p>
    <w:p w:rsidR="0077337F" w:rsidRPr="007E4459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E4459">
        <w:rPr>
          <w:rFonts w:ascii="Times New Roman" w:hAnsi="Times New Roman"/>
          <w:sz w:val="28"/>
          <w:szCs w:val="28"/>
          <w:lang w:val="ru-RU"/>
        </w:rPr>
        <w:t>ДОУ в вопросах</w:t>
      </w:r>
      <w:r w:rsidR="00BC751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E4459">
        <w:rPr>
          <w:rFonts w:ascii="Times New Roman" w:hAnsi="Times New Roman"/>
          <w:sz w:val="28"/>
          <w:szCs w:val="28"/>
          <w:lang w:val="ru-RU"/>
        </w:rPr>
        <w:t>воспитания.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2.3. Совет родителей: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     обеспечению      оптимальных      условий    для      организации образовательного   процесса (оказывает   помощь    в подготовке  наглядных методических пособий и т.д.);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проводит разъяснительную и консультативную работу среди родителей (законных представителей) воспитанников об их правах и обязанностях;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оказывает содействие в проведении массовых воспитательных мероприятий с детьми;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участвует в подготовке ДОУ к новому учебному году;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совместно с руководством ДОУ контролирует организацию качественного питания детей, медицинского обслуживания;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оказывает помощь руководству ДОУ в организации и проведении общих родительских собраний;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рассматривает обращения в свой адрес, а также обращения по вопросам, отнесенным настоящим положением к компетенции Совета родителей, по поручению руководителя ДОУ;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принимает участие в организации безопасных условий осуществления образовательного процесса, выполнения санитарно-гигиенических правил и норм;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- взаимодействует   с   другими   органами    самоуправления, общественными организациями по вопросу пропаганды традиций ДОУ. 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2.4.   Исключительной компетенцией Совета родителей являются: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принятие новых членов в состав Совета родителей;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избрание Председателя;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утверждение отчётов Председателя;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определение приоритетных направлений деятельности, рассмотрение и     утверждение долгосрочных программ и планов деятельности;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- приостановление исполнения решений Председателя при их несоответствии действующему законодательству или принятым планам деятельности.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3. ЧЛЕНЫ СОВЕТА РОДИТЕЛЕЙ, ИХ ПРАВА И ОБЯЗАННОСТИ.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3.1.  Совет родителей избирается на общем собрании родителей (законных представителей) простым большинством голосов сроком на один год.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3.2. В состав Совета входят родители (законные представители) воспитанников.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3.3. Из своего состава Совет родителей избирает председателя, заместителя председателя, секретаря.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3.4. За несколько дней до собрания, на котором предполагается избрание Совета родителей, вывешиваются списки кандидатов.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3.5. Советы родителей в группах избираются на </w:t>
      </w:r>
      <w:proofErr w:type="spellStart"/>
      <w:r w:rsidRPr="0077337F">
        <w:rPr>
          <w:rFonts w:ascii="Times New Roman" w:hAnsi="Times New Roman"/>
          <w:sz w:val="28"/>
          <w:szCs w:val="28"/>
          <w:lang w:val="ru-RU"/>
        </w:rPr>
        <w:t>общегрупповых</w:t>
      </w:r>
      <w:proofErr w:type="spellEnd"/>
      <w:r w:rsidRPr="0077337F">
        <w:rPr>
          <w:rFonts w:ascii="Times New Roman" w:hAnsi="Times New Roman"/>
          <w:sz w:val="28"/>
          <w:szCs w:val="28"/>
          <w:lang w:val="ru-RU"/>
        </w:rPr>
        <w:t xml:space="preserve"> родительских собраниях в количестве, соответствующем решению собрания. </w:t>
      </w:r>
      <w:r w:rsidRPr="0077337F">
        <w:rPr>
          <w:rFonts w:ascii="Times New Roman" w:hAnsi="Times New Roman"/>
          <w:sz w:val="28"/>
          <w:szCs w:val="28"/>
          <w:lang w:val="ru-RU"/>
        </w:rPr>
        <w:lastRenderedPageBreak/>
        <w:t xml:space="preserve">Избранные члены группового совета родителей выбирают председателя и секретаря. На </w:t>
      </w:r>
      <w:proofErr w:type="spellStart"/>
      <w:r w:rsidRPr="0077337F">
        <w:rPr>
          <w:rFonts w:ascii="Times New Roman" w:hAnsi="Times New Roman"/>
          <w:sz w:val="28"/>
          <w:szCs w:val="28"/>
          <w:lang w:val="ru-RU"/>
        </w:rPr>
        <w:t>общегрупповом</w:t>
      </w:r>
      <w:proofErr w:type="spellEnd"/>
      <w:r w:rsidRPr="0077337F">
        <w:rPr>
          <w:rFonts w:ascii="Times New Roman" w:hAnsi="Times New Roman"/>
          <w:sz w:val="28"/>
          <w:szCs w:val="28"/>
          <w:lang w:val="ru-RU"/>
        </w:rPr>
        <w:t xml:space="preserve"> родительском собрании избирается также один или более представителей в Совет родителей ДОУ.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3.7.  Члены Совета родителей работают на общественных началах.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3.8. Каждый член Совета имеет определённые обязанности.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3.9.Осуществление членами Совета родителей своих функций производится на безвозмездной основе.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3.10.   Члены Совета родителей имеют право: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   - участвовать в деятельности во всех проводимых им мероприятиях;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избирать и быть избранным в руководящие органы Совета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обсуждать любые вопросы деятельности Совета родителей и вносить предложения по улучшению его работы;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участвовать в управлении Совета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вступать в члены созданных Советом ассоциаций, клубов для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по своей инициативе или по просьбе родителей (законных представителей) вносить на рассмотрение Совета родителей вопросы, связанные с улучшением работы ДОУ;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выйти из числа членов Совета родителей по собственному желанию;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получать информацию о деятельности Совета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пользоваться моральной и социальной поддержкой Совета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вносить предложения о необходимости изменений и дополнений в Положение о Совете родителей.</w:t>
      </w:r>
    </w:p>
    <w:p w:rsidR="0077337F" w:rsidRPr="00BF0FC6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BF0FC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F0FC6">
        <w:rPr>
          <w:rFonts w:ascii="Times New Roman" w:hAnsi="Times New Roman"/>
          <w:sz w:val="28"/>
          <w:szCs w:val="28"/>
        </w:rPr>
        <w:t>Члены</w:t>
      </w:r>
      <w:proofErr w:type="spellEnd"/>
      <w:r w:rsidRPr="00BF0FC6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Совета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родителей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обязаны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77337F" w:rsidRPr="0077337F" w:rsidRDefault="0077337F" w:rsidP="0077337F">
      <w:pPr>
        <w:pStyle w:val="aa"/>
        <w:numPr>
          <w:ilvl w:val="0"/>
          <w:numId w:val="2"/>
        </w:numPr>
        <w:ind w:left="426" w:hanging="142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Принимать участие в работе Совета родителей и выполнять его решения;</w:t>
      </w:r>
    </w:p>
    <w:p w:rsidR="0077337F" w:rsidRPr="0077337F" w:rsidRDefault="0077337F" w:rsidP="0077337F">
      <w:pPr>
        <w:pStyle w:val="aa"/>
        <w:numPr>
          <w:ilvl w:val="0"/>
          <w:numId w:val="2"/>
        </w:numPr>
        <w:ind w:left="426" w:hanging="142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Участвовать в мероприятиях, проводимых Советом родителей ДОУ или родительскими советами групп, а также в реализации проектов, программ и планов Совета родителей ДОУ.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3.12. Председатель: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организует выполнение решений, принятых на предыдущем заседании Совета родителей;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взаимодействует с учредителем, педагогическим советом ДОУ и другими лицами, и организациями по вопросам функционирования и развития ДОУ;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- координирует деятельность Совета родителей, осуществляет работу по реализации программ, проектов, планов;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представляет Совет родителей перед администрацией, органами власти и управления;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3.13. Председатель имеет право делегировать свои полномочия членам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3.14. Члены Совета родителей, не принимающие активное участие в его работе, по представлению Председателя, могут быть отозваны решением общего родительского собрания до сроков перевыборов Совета родителей, на их место избираются другие.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4. ПРАВА, ОБЯЗАННОСТИ, ОТВЕТСТВЕННОСТЬ СОВЕТА РОДИТЕЛЕЙ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4.1. Совет родителей имеет право: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567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Свободно распространять информацию о своей деятельности.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Заслушивать доклады руководителя о состоянии и перспективах работы ДОУ и по отдельным вопросам, интересующим родителей (законных представителей).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Вносить руководителю ДОУ предложения по организации работы педагогического, медицинского и обслуживающего персонала. Руководитель или должностные лица ДОУ   рассматривают   предложения   Совета родителей   и   сообщают   о результатах рассмотрения.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Устанавливать связь с общественными, государственными, муниципальными и иными предприятиями, коммерческими структурами, профсоюзными и другими организациями по вопросам оказания помощи детскому саду.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Разрешать вопросы, связанные с семейным воспитанием детей, отмечать в средствах массовой информации лучших родителей (законных представителей) за хорошее воспитание, пропагандировать передовой опыт семейного воспитания.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Присутствовать по приглашению на педагогических советах, общих собраниях трудового коллектива, на других мероприятиях, касающихся дошкольного воспитания.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Вносить предложения руководству и другим органам самоуправления ДОУ по усовершенствованию их деятельности и получать информацию о результатах их рассмотрения.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Обращаться   за   разъяснениями   различных   вопросов   воспитания   детей   в учреждения и организации.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Заслушивать и получать информацию от руководства ДОУ, других органов самоуправления об организации и проведении воспитательной работы с детьми.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По представлению педагогического работника вызывать   на свои   заседания родителей (законных   представителей), недостаточно занимающихся воспитанием детей в семье.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Давать разъяснения и принимать меры по рассматриваемым обращениям граждан в пределах заявленной компетенции.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Поощрять родителей (законных представителей) воспитанников за активную работу   в   Совете родителей, оказание помощи в проведении массовых воспитательных мероприятий и т.д.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Председатель       Совета родителей      может       присутствовать (с       последующим информированием     всех     членов     Совета) на     </w:t>
      </w:r>
      <w:r w:rsidRPr="0077337F">
        <w:rPr>
          <w:rFonts w:ascii="Times New Roman" w:hAnsi="Times New Roman"/>
          <w:sz w:val="28"/>
          <w:szCs w:val="28"/>
          <w:lang w:val="ru-RU"/>
        </w:rPr>
        <w:lastRenderedPageBreak/>
        <w:t>отдельных     заседаниях педагогического    совета, других    органов    самоуправления    по    вопросам, относящимся к компетенции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proofErr w:type="spellStart"/>
      <w:r>
        <w:rPr>
          <w:rFonts w:ascii="Times New Roman" w:hAnsi="Times New Roman"/>
          <w:sz w:val="28"/>
          <w:szCs w:val="28"/>
        </w:rPr>
        <w:t>Совет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родителей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отвечает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B6943">
        <w:rPr>
          <w:rFonts w:ascii="Times New Roman" w:hAnsi="Times New Roman"/>
          <w:sz w:val="28"/>
          <w:szCs w:val="28"/>
        </w:rPr>
        <w:t>Выполнение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6943">
        <w:rPr>
          <w:rFonts w:ascii="Times New Roman" w:hAnsi="Times New Roman"/>
          <w:sz w:val="28"/>
          <w:szCs w:val="28"/>
        </w:rPr>
        <w:t>плана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6943">
        <w:rPr>
          <w:rFonts w:ascii="Times New Roman" w:hAnsi="Times New Roman"/>
          <w:sz w:val="28"/>
          <w:szCs w:val="28"/>
        </w:rPr>
        <w:t>работы</w:t>
      </w:r>
      <w:proofErr w:type="spellEnd"/>
      <w:r w:rsidRPr="00AB6943">
        <w:rPr>
          <w:rFonts w:ascii="Times New Roman" w:hAnsi="Times New Roman"/>
          <w:sz w:val="28"/>
          <w:szCs w:val="28"/>
        </w:rPr>
        <w:t>.</w:t>
      </w:r>
    </w:p>
    <w:p w:rsid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B6943">
        <w:rPr>
          <w:rFonts w:ascii="Times New Roman" w:hAnsi="Times New Roman"/>
          <w:sz w:val="28"/>
          <w:szCs w:val="28"/>
        </w:rPr>
        <w:t>Выполнение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6943">
        <w:rPr>
          <w:rFonts w:ascii="Times New Roman" w:hAnsi="Times New Roman"/>
          <w:sz w:val="28"/>
          <w:szCs w:val="28"/>
        </w:rPr>
        <w:t>решений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B6943">
        <w:rPr>
          <w:rFonts w:ascii="Times New Roman" w:hAnsi="Times New Roman"/>
          <w:sz w:val="28"/>
          <w:szCs w:val="28"/>
        </w:rPr>
        <w:t>рекомендаций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6943">
        <w:rPr>
          <w:rFonts w:ascii="Times New Roman" w:hAnsi="Times New Roman"/>
          <w:sz w:val="28"/>
          <w:szCs w:val="28"/>
        </w:rPr>
        <w:t>Совета</w:t>
      </w:r>
      <w:proofErr w:type="spellEnd"/>
      <w:r w:rsidRPr="00AB6943">
        <w:rPr>
          <w:rFonts w:ascii="Times New Roman" w:hAnsi="Times New Roman"/>
          <w:sz w:val="28"/>
          <w:szCs w:val="28"/>
        </w:rPr>
        <w:t>.</w:t>
      </w:r>
    </w:p>
    <w:p w:rsidR="0077337F" w:rsidRP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Установление    взаимопонимания    между    руководством    ДОУ    и    родителями (законными     представителями) воспитанников     в     вопросах     семейного     и общественного воспитания.</w:t>
      </w:r>
    </w:p>
    <w:p w:rsidR="0077337F" w:rsidRP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Принятие качественных решений по рассматриваемым вопросам в соответствии с действующим законодательством России.</w:t>
      </w:r>
    </w:p>
    <w:p w:rsidR="0077337F" w:rsidRP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Бездействие отдельных членов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4.3. Члены Совета родителей во главе с его Председателем несут ответственность за эффективность работы Совета перед общим родительским собранием.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5. ОРГАНИЗАЦИЯ РАБОТЫ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5.1.  Совет родителей созывается Председателем по мере необходимости, но не реже одного раза в два месяца.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5.2.   Совет родителей правомочен, если на нём присутствуют 2/3 участников. Голосование проводится по принципу: один участник - один голос.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5.3. Решения Совета родителей принимаются тайным или открытым голосованием большинством голосов присутствующих. Форму голосования Совет родителей устанавливает в каждом конкретном случае.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5.4. Решения Совета родителей должны согласовываться с руководителем ДОУ.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5.5. Совет родителей: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организации педагогической пропаганды среди родителей (законных представителей) и населения, в организации общих родительских собраний и родительских конференций по обмену опытом семейного и общественного воспитания, докладов и лекций для родителей (законных представителей);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установлению связей педагогов с семьями воспитанников;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организации охраны жизни и здоровья воспитанников, в проведении оздоровительных мероприятий;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обеспечивает выполнение решений Совета родителей всеми родителями (законными представителями);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даёт рекомендации администрации ДОУ по созданию оптимальных условий для обучения и воспитания воспитанников в ДОУ, в том числе по укреплению их здоровья и организации питания;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организует участие родителей (законных представителей) в благоустройстве и ремонте помещений, оборудования и хозяйственного инвентаря, в благоустройстве и озеленении территорий, в изготовлении пособий, учебного наглядного материала, мебели др.;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lastRenderedPageBreak/>
        <w:t>- содействует в оборудовании лечебно - профилактических кабинетов, кабинетов специалистов, групп;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организации конкурсов, соревнований и других массовых мероприятий для детей ДОУ;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совершенствованию и укреплению хозяйственной и материально - технической базы ДОУ;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принимает решение о необходимости охраны учреждения, организует охрану.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5.6.  Совет родителей планирует свою работу в соответствии с планом работы ДОУ и с учётом местных условий. План утверждается на заседании Совета родителей. Исходя из годового плана, составляются рабочие местные планы, в которых намечаются конкретные мероприятия и определяются ответственные члены комитета за их выполнение.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5.7. Изменения и дополнения в Положение о Совете родителей принимается на общем родительском собрании и регистрируется в протоколе собрания.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5.8. Разногласия между руководителем ДОУ и большинством Совета родителей рассматриваются и разрешаются на общем родительском собрании.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5.9. Совет родителей ДОУ подотчётен общему родительскому собранию, которому периодически (не реже двух раз в год) докладывает о выполнении ранее принятых решений.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5.10.  Совет родителей осуществляет свою деятельность по принятым им регламенту и плану, </w:t>
      </w:r>
      <w:proofErr w:type="gramStart"/>
      <w:r w:rsidRPr="0077337F">
        <w:rPr>
          <w:rFonts w:ascii="Times New Roman" w:hAnsi="Times New Roman"/>
          <w:sz w:val="28"/>
          <w:szCs w:val="28"/>
          <w:lang w:val="ru-RU"/>
        </w:rPr>
        <w:t>которые</w:t>
      </w:r>
      <w:proofErr w:type="gramEnd"/>
      <w:r w:rsidRPr="0077337F">
        <w:rPr>
          <w:rFonts w:ascii="Times New Roman" w:hAnsi="Times New Roman"/>
          <w:sz w:val="28"/>
          <w:szCs w:val="28"/>
          <w:lang w:val="ru-RU"/>
        </w:rPr>
        <w:t xml:space="preserve"> согласуются с руководителем ДОУ.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6. ДЕЛОПРОИЗВОДСТВО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6.1. Совет родителей ведет протоколы своих заседаний и общих родительских собраний в соответствии с Инструкцией о ведении делопроизводства в дошкольном образовательном учреждении.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6.2. Заведующий ДОУ определяет место хранения протоколов.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6.3. Ответственность за делопроизводство в Совете родителей возлагается на председателя Совета родителей или секретаря.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6.4. Планы, учёт работы Совета родителей, протоколы заседаний и другая документация хранятся в ДОУ и сдаются при приёме и сдаче дел при смене состава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7. ЛИКВИДАЦИЯ И РЕОРГАНИЗАЦИЯ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7.1.  Прекращение деятельности Совета родителей может быть произведено путём (слияния, присоединения, разделения) или ликвидации. 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7.2. Ликвидация и реорганизация    Совета родителей может производиться по решению общего родительского собрания.</w:t>
      </w:r>
    </w:p>
    <w:p w:rsidR="0077337F" w:rsidRDefault="0077337F" w:rsidP="0077337F"/>
    <w:p w:rsidR="0077337F" w:rsidRDefault="0077337F" w:rsidP="0077337F"/>
    <w:p w:rsidR="0077337F" w:rsidRPr="0077337F" w:rsidRDefault="0077337F" w:rsidP="0077337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77337F" w:rsidRPr="0077337F" w:rsidSect="0077337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52288"/>
    <w:multiLevelType w:val="hybridMultilevel"/>
    <w:tmpl w:val="00C871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65A0754"/>
    <w:multiLevelType w:val="hybridMultilevel"/>
    <w:tmpl w:val="A78890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A0B6742"/>
    <w:multiLevelType w:val="multilevel"/>
    <w:tmpl w:val="89B20E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6D580E2D"/>
    <w:multiLevelType w:val="hybridMultilevel"/>
    <w:tmpl w:val="2C484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37F"/>
    <w:rsid w:val="002128EF"/>
    <w:rsid w:val="006231BA"/>
    <w:rsid w:val="006B30D2"/>
    <w:rsid w:val="0077337F"/>
    <w:rsid w:val="007E4459"/>
    <w:rsid w:val="00B70D40"/>
    <w:rsid w:val="00BC751A"/>
    <w:rsid w:val="00BF3D88"/>
    <w:rsid w:val="00D16753"/>
    <w:rsid w:val="00DA534E"/>
    <w:rsid w:val="00E25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34E"/>
    <w:pPr>
      <w:spacing w:line="276" w:lineRule="auto"/>
    </w:pPr>
    <w:rPr>
      <w:rFonts w:asciiTheme="minorHAnsi" w:hAnsiTheme="minorHAnsi"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DA534E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632423" w:themeColor="accent2" w:themeShade="80"/>
      <w:spacing w:val="20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34E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34E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ajorEastAsia" w:hAnsiTheme="majorHAnsi" w:cstheme="majorBidi"/>
      <w:caps/>
      <w:color w:val="622423" w:themeColor="accent2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34E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34E"/>
    <w:pPr>
      <w:spacing w:before="320" w:after="120" w:line="252" w:lineRule="auto"/>
      <w:jc w:val="center"/>
      <w:outlineLvl w:val="4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34E"/>
    <w:pPr>
      <w:spacing w:after="120" w:line="252" w:lineRule="auto"/>
      <w:jc w:val="center"/>
      <w:outlineLvl w:val="5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34E"/>
    <w:pPr>
      <w:spacing w:after="120" w:line="252" w:lineRule="auto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943634" w:themeColor="accent2" w:themeShade="BF"/>
      <w:spacing w:val="1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34E"/>
    <w:pPr>
      <w:spacing w:after="120" w:line="252" w:lineRule="auto"/>
      <w:jc w:val="center"/>
      <w:outlineLvl w:val="7"/>
    </w:pPr>
    <w:rPr>
      <w:rFonts w:asciiTheme="majorHAnsi" w:eastAsiaTheme="majorEastAsia" w:hAnsiTheme="majorHAnsi" w:cstheme="majorBidi"/>
      <w:caps/>
      <w:spacing w:val="10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34E"/>
    <w:pPr>
      <w:spacing w:after="120" w:line="252" w:lineRule="auto"/>
      <w:jc w:val="center"/>
      <w:outlineLvl w:val="8"/>
    </w:pPr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34E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A534E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A534E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DA534E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DA534E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A534E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534E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A534E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DA534E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ajorEastAsia" w:hAnsiTheme="majorHAnsi" w:cstheme="majorBidi"/>
      <w:caps/>
      <w:color w:val="632423" w:themeColor="accent2" w:themeShade="80"/>
      <w:spacing w:val="50"/>
      <w:sz w:val="44"/>
      <w:szCs w:val="44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DA534E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DA534E"/>
    <w:pPr>
      <w:spacing w:after="560" w:line="240" w:lineRule="auto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DA534E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DA534E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DA534E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DA534E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customStyle="1" w:styleId="ab">
    <w:name w:val="Без интервала Знак"/>
    <w:basedOn w:val="a0"/>
    <w:link w:val="aa"/>
    <w:uiPriority w:val="99"/>
    <w:rsid w:val="00DA534E"/>
  </w:style>
  <w:style w:type="paragraph" w:styleId="ac">
    <w:name w:val="List Paragraph"/>
    <w:basedOn w:val="a"/>
    <w:uiPriority w:val="34"/>
    <w:qFormat/>
    <w:rsid w:val="00DA534E"/>
    <w:pPr>
      <w:spacing w:line="252" w:lineRule="auto"/>
      <w:ind w:left="720"/>
      <w:contextualSpacing/>
    </w:pPr>
    <w:rPr>
      <w:rFonts w:asciiTheme="majorHAnsi" w:hAnsiTheme="majorHAnsi" w:cstheme="majorBidi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DA534E"/>
    <w:pPr>
      <w:spacing w:line="252" w:lineRule="auto"/>
    </w:pPr>
    <w:rPr>
      <w:rFonts w:asciiTheme="majorHAnsi" w:eastAsiaTheme="majorEastAsia" w:hAnsiTheme="majorHAnsi" w:cstheme="majorBidi"/>
      <w:i/>
      <w:iCs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DA534E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DA534E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ajorEastAsia" w:hAnsiTheme="majorHAnsi" w:cstheme="majorBidi"/>
      <w:caps/>
      <w:color w:val="622423" w:themeColor="accent2" w:themeShade="7F"/>
      <w:spacing w:val="5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DA534E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DA534E"/>
    <w:rPr>
      <w:i/>
      <w:iCs/>
    </w:rPr>
  </w:style>
  <w:style w:type="character" w:styleId="af0">
    <w:name w:val="Intense Emphasis"/>
    <w:uiPriority w:val="21"/>
    <w:qFormat/>
    <w:rsid w:val="00DA534E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DA534E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DA534E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DA534E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DA534E"/>
    <w:pPr>
      <w:outlineLvl w:val="9"/>
    </w:pPr>
    <w:rPr>
      <w:rFonts w:eastAsiaTheme="minorHAnsi"/>
    </w:rPr>
  </w:style>
  <w:style w:type="character" w:styleId="af5">
    <w:name w:val="Hyperlink"/>
    <w:uiPriority w:val="99"/>
    <w:semiHidden/>
    <w:unhideWhenUsed/>
    <w:rsid w:val="0077337F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E4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E4459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8E5B799DADAB479AA45FD68E8AF5F92D3DF4BCCB9F20D57B831727B659B86F837DD6422EAC62FT7E3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2024</Words>
  <Characters>11541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2018-05-04T11:49:00Z</dcterms:created>
  <dcterms:modified xsi:type="dcterms:W3CDTF">2018-05-07T07:59:00Z</dcterms:modified>
</cp:coreProperties>
</file>