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39D" w:rsidRDefault="00D83DCB">
      <w:pPr>
        <w:jc w:val="both"/>
        <w:rPr>
          <w:sz w:val="28"/>
        </w:rPr>
      </w:pPr>
      <w:r w:rsidRPr="00D83DCB">
        <w:rPr>
          <w:noProof/>
          <w:sz w:val="28"/>
          <w:szCs w:val="22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user\Рабочий стол\CCI0512202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Рабочий стол\CCI05122023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696" w:rsidRDefault="00970696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</w:t>
      </w:r>
    </w:p>
    <w:p w:rsidR="00D83DCB" w:rsidRDefault="00D83DCB">
      <w:pPr>
        <w:jc w:val="both"/>
        <w:rPr>
          <w:sz w:val="28"/>
        </w:rPr>
      </w:pPr>
    </w:p>
    <w:p w:rsidR="00D83DCB" w:rsidRDefault="00D83DCB">
      <w:pPr>
        <w:jc w:val="both"/>
        <w:rPr>
          <w:sz w:val="28"/>
        </w:rPr>
      </w:pPr>
    </w:p>
    <w:p w:rsidR="00D83DCB" w:rsidRDefault="00D83DCB">
      <w:pPr>
        <w:jc w:val="both"/>
        <w:rPr>
          <w:sz w:val="28"/>
        </w:rPr>
      </w:pPr>
      <w:bookmarkStart w:id="0" w:name="_GoBack"/>
      <w:bookmarkEnd w:id="0"/>
    </w:p>
    <w:p w:rsidR="00B1339D" w:rsidRPr="00970696" w:rsidRDefault="00970696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</w:t>
      </w:r>
      <w:r w:rsidR="00A81D10">
        <w:rPr>
          <w:sz w:val="28"/>
        </w:rPr>
        <w:t xml:space="preserve">Содержание                                                                                                     </w:t>
      </w:r>
    </w:p>
    <w:tbl>
      <w:tblPr>
        <w:tblStyle w:val="af0"/>
        <w:tblW w:w="10529" w:type="dxa"/>
        <w:tblLayout w:type="fixed"/>
        <w:tblLook w:val="04A0" w:firstRow="1" w:lastRow="0" w:firstColumn="1" w:lastColumn="0" w:noHBand="0" w:noVBand="1"/>
      </w:tblPr>
      <w:tblGrid>
        <w:gridCol w:w="675"/>
        <w:gridCol w:w="7938"/>
        <w:gridCol w:w="958"/>
        <w:gridCol w:w="958"/>
      </w:tblGrid>
      <w:tr w:rsidR="00B1339D" w:rsidTr="00970696">
        <w:tc>
          <w:tcPr>
            <w:tcW w:w="675" w:type="dxa"/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Целевой раздел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1.1.Пояснительная записка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1.1. 1.Цель и задачи Программы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1.1.2. Принципы и подходы к формированию Программы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1.2. Значимые для  разработки Программы характеристики 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1.3. Планируемые результаты Программы. Целевые ориентиры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Содержательный раздел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2.1 Направления деятельности педагога-психолога 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2.1.1.Психологическая диагностика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B1339D">
            <w:pPr>
              <w:jc w:val="both"/>
              <w:rPr>
                <w:sz w:val="28"/>
              </w:rPr>
            </w:pP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2.1.2. Психологическая экспертиза комфортности и безопасности образовательной среды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2.1.3. Психологическое консультирование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2.1.4. Коррекционно-развивающая работа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2.1.5. Психологическое просвещение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2.1.6. Психологическая профилактика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2.1.6.Организационно-методическая работа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2.2. Содержание деятельности в рамках ППк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III</w:t>
            </w: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Организационный раздел</w:t>
            </w:r>
          </w:p>
        </w:tc>
        <w:tc>
          <w:tcPr>
            <w:tcW w:w="95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938" w:type="dxa"/>
          </w:tcPr>
          <w:p w:rsidR="00970696" w:rsidRPr="00970696" w:rsidRDefault="00970696" w:rsidP="00970696">
            <w:pPr>
              <w:jc w:val="both"/>
              <w:rPr>
                <w:sz w:val="28"/>
              </w:rPr>
            </w:pPr>
            <w:r w:rsidRPr="00970696">
              <w:rPr>
                <w:sz w:val="28"/>
              </w:rPr>
              <w:t>3. 1. Предметно-пространственная развивающая среда</w:t>
            </w:r>
          </w:p>
          <w:p w:rsidR="00B1339D" w:rsidRPr="00970696" w:rsidRDefault="00B1339D">
            <w:pPr>
              <w:jc w:val="both"/>
              <w:rPr>
                <w:sz w:val="28"/>
              </w:rPr>
            </w:pPr>
          </w:p>
        </w:tc>
        <w:tc>
          <w:tcPr>
            <w:tcW w:w="958" w:type="dxa"/>
          </w:tcPr>
          <w:p w:rsidR="00B1339D" w:rsidRDefault="00970696">
            <w:pPr>
              <w:jc w:val="both"/>
              <w:rPr>
                <w:sz w:val="28"/>
              </w:rPr>
            </w:pPr>
            <w:r>
              <w:rPr>
                <w:sz w:val="28"/>
              </w:rPr>
              <w:t>38</w:t>
            </w:r>
          </w:p>
        </w:tc>
        <w:tc>
          <w:tcPr>
            <w:tcW w:w="958" w:type="dxa"/>
          </w:tcPr>
          <w:p w:rsidR="00B1339D" w:rsidRDefault="00B1339D"/>
        </w:tc>
      </w:tr>
      <w:tr w:rsidR="00B1339D" w:rsidTr="00970696">
        <w:tc>
          <w:tcPr>
            <w:tcW w:w="675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938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3.</w:t>
            </w:r>
            <w:r w:rsidR="00970696">
              <w:rPr>
                <w:sz w:val="28"/>
              </w:rPr>
              <w:t xml:space="preserve">2. </w:t>
            </w:r>
            <w:r>
              <w:rPr>
                <w:sz w:val="28"/>
              </w:rPr>
              <w:t>Методическое оснащение программы по направлениям работы педагога-психолога</w:t>
            </w:r>
          </w:p>
          <w:p w:rsidR="00B1339D" w:rsidRDefault="00B1339D">
            <w:pPr>
              <w:jc w:val="both"/>
              <w:rPr>
                <w:sz w:val="28"/>
              </w:rPr>
            </w:pPr>
          </w:p>
        </w:tc>
        <w:tc>
          <w:tcPr>
            <w:tcW w:w="958" w:type="dxa"/>
          </w:tcPr>
          <w:p w:rsidR="00B1339D" w:rsidRDefault="00970696">
            <w:pPr>
              <w:jc w:val="both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958" w:type="dxa"/>
          </w:tcPr>
          <w:p w:rsidR="00B1339D" w:rsidRDefault="00B1339D"/>
        </w:tc>
      </w:tr>
    </w:tbl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B1339D">
      <w:pPr>
        <w:jc w:val="both"/>
        <w:rPr>
          <w:b/>
          <w:sz w:val="28"/>
        </w:rPr>
      </w:pPr>
    </w:p>
    <w:p w:rsidR="00B1339D" w:rsidRDefault="00A81D10">
      <w:pPr>
        <w:jc w:val="both"/>
        <w:rPr>
          <w:b/>
          <w:sz w:val="32"/>
        </w:rPr>
      </w:pPr>
      <w:r>
        <w:rPr>
          <w:b/>
          <w:sz w:val="32"/>
        </w:rPr>
        <w:lastRenderedPageBreak/>
        <w:t>I. ЦЕЛЕВОЙ РАЗДЕЛ</w:t>
      </w:r>
    </w:p>
    <w:p w:rsidR="00B1339D" w:rsidRDefault="00B1339D">
      <w:pPr>
        <w:jc w:val="both"/>
        <w:rPr>
          <w:b/>
          <w:sz w:val="28"/>
        </w:rPr>
      </w:pPr>
    </w:p>
    <w:p w:rsidR="00B1339D" w:rsidRDefault="00A81D10">
      <w:pPr>
        <w:jc w:val="both"/>
        <w:rPr>
          <w:b/>
          <w:sz w:val="28"/>
        </w:rPr>
      </w:pPr>
      <w:r>
        <w:rPr>
          <w:b/>
          <w:sz w:val="28"/>
        </w:rPr>
        <w:t>1.1.ПОЯСНИТЕЛЬНАЯ ЗАПИСКА</w:t>
      </w:r>
    </w:p>
    <w:p w:rsidR="00B1339D" w:rsidRDefault="00B1339D">
      <w:pPr>
        <w:jc w:val="both"/>
        <w:rPr>
          <w:i/>
          <w:sz w:val="32"/>
        </w:rPr>
      </w:pP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     Психологическое сопровождение, согласно Федеральному государственному образовательному стандарту дошкольного образования , является важнейшим условием повышения качества образования в современном детском саду. </w:t>
      </w:r>
    </w:p>
    <w:p w:rsidR="00B1339D" w:rsidRDefault="00B1339D">
      <w:pPr>
        <w:jc w:val="both"/>
        <w:rPr>
          <w:sz w:val="28"/>
        </w:rPr>
      </w:pPr>
    </w:p>
    <w:p w:rsidR="00B1339D" w:rsidRDefault="00A81D10">
      <w:pPr>
        <w:jc w:val="both"/>
        <w:rPr>
          <w:sz w:val="28"/>
        </w:rPr>
      </w:pPr>
      <w:r>
        <w:rPr>
          <w:sz w:val="28"/>
        </w:rPr>
        <w:t>Нормативно-правовая база:</w:t>
      </w:r>
    </w:p>
    <w:p w:rsidR="00B1339D" w:rsidRDefault="00A81D10">
      <w:pPr>
        <w:pStyle w:val="ac"/>
        <w:numPr>
          <w:ilvl w:val="0"/>
          <w:numId w:val="1"/>
        </w:numPr>
        <w:spacing w:before="168" w:after="168"/>
        <w:jc w:val="both"/>
        <w:rPr>
          <w:color w:val="555555"/>
          <w:sz w:val="28"/>
          <w:highlight w:val="white"/>
        </w:rPr>
      </w:pPr>
      <w:r>
        <w:rPr>
          <w:color w:val="555555"/>
          <w:sz w:val="28"/>
          <w:highlight w:val="white"/>
        </w:rPr>
        <w:t>Конвенция о правах ребенка</w:t>
      </w:r>
    </w:p>
    <w:p w:rsidR="00B1339D" w:rsidRDefault="00A81D10">
      <w:pPr>
        <w:pStyle w:val="ac"/>
        <w:numPr>
          <w:ilvl w:val="0"/>
          <w:numId w:val="1"/>
        </w:numPr>
        <w:spacing w:before="168" w:after="168"/>
        <w:jc w:val="both"/>
        <w:rPr>
          <w:color w:val="333333"/>
          <w:sz w:val="28"/>
        </w:rPr>
      </w:pPr>
      <w:r>
        <w:rPr>
          <w:color w:val="333333"/>
          <w:sz w:val="28"/>
        </w:rPr>
        <w:t>Федеральный закон «Об образовании в Российской Федерации» от 29.12.2012 N 273-ФЗ (редакция от 29.12.2022 г.)</w:t>
      </w:r>
    </w:p>
    <w:p w:rsidR="00B1339D" w:rsidRDefault="00A81D10">
      <w:pPr>
        <w:pStyle w:val="ac"/>
        <w:numPr>
          <w:ilvl w:val="0"/>
          <w:numId w:val="1"/>
        </w:numPr>
        <w:spacing w:before="168" w:after="168"/>
        <w:jc w:val="both"/>
        <w:rPr>
          <w:color w:val="333333"/>
          <w:sz w:val="28"/>
        </w:rPr>
      </w:pPr>
      <w:r>
        <w:rPr>
          <w:color w:val="333333"/>
          <w:sz w:val="28"/>
        </w:rPr>
        <w:t xml:space="preserve">Федеральный государственный образовательный стандарт дошкольного образования. Приказ Минобрнауки России от 17 октября 2013 г. № 1155 (редакция от 21.01.2019 г.)  </w:t>
      </w:r>
    </w:p>
    <w:p w:rsidR="00B1339D" w:rsidRDefault="00A81D10">
      <w:pPr>
        <w:pStyle w:val="ac"/>
        <w:numPr>
          <w:ilvl w:val="0"/>
          <w:numId w:val="1"/>
        </w:numPr>
        <w:spacing w:before="168" w:after="168"/>
        <w:jc w:val="both"/>
        <w:rPr>
          <w:color w:val="333333"/>
          <w:sz w:val="28"/>
        </w:rPr>
      </w:pPr>
      <w:r>
        <w:rPr>
          <w:color w:val="333333"/>
          <w:sz w:val="28"/>
        </w:rPr>
        <w:t>Приказ от 31 июля 2020 г. № 373 «Об утверждении порядка осуществления образовательной деятельности по основным общеобразовательным программам — образовательным программам дошкольного образования» (изменения от 01.12.2022 г.)</w:t>
      </w:r>
    </w:p>
    <w:p w:rsidR="00B1339D" w:rsidRDefault="00A81D10">
      <w:pPr>
        <w:pStyle w:val="ac"/>
        <w:numPr>
          <w:ilvl w:val="0"/>
          <w:numId w:val="1"/>
        </w:numPr>
        <w:ind w:right="77"/>
        <w:jc w:val="both"/>
        <w:rPr>
          <w:sz w:val="28"/>
        </w:rPr>
      </w:pPr>
      <w:r>
        <w:rPr>
          <w:sz w:val="28"/>
        </w:rPr>
        <w:t>Приказ Министерства просвещения Российской Федерации от 25.11.2022 № 1028 "Об утверждении федеральной образовательной программы дошкольного образования"(Зарегистрирован 28.12.2022 № 71847)</w:t>
      </w:r>
    </w:p>
    <w:p w:rsidR="00B1339D" w:rsidRDefault="00A81D10">
      <w:pPr>
        <w:pStyle w:val="ac"/>
        <w:numPr>
          <w:ilvl w:val="0"/>
          <w:numId w:val="1"/>
        </w:numPr>
        <w:ind w:right="77"/>
        <w:jc w:val="both"/>
        <w:rPr>
          <w:sz w:val="28"/>
        </w:rPr>
      </w:pPr>
      <w:r>
        <w:rPr>
          <w:sz w:val="28"/>
        </w:rPr>
        <w:t>Приказ Министерства просвещения Российской Федерации от 24.11.2022 № 1022 "Об утверждении федеральной адаптированной образовательной программы дошкольного образования для обучающихся с ограниченными возможностями здоровья"(Зарегистрирован 27.01.2023 № 72149)</w:t>
      </w:r>
    </w:p>
    <w:p w:rsidR="00B1339D" w:rsidRDefault="00A81D10">
      <w:pPr>
        <w:pStyle w:val="ac"/>
        <w:numPr>
          <w:ilvl w:val="0"/>
          <w:numId w:val="1"/>
        </w:numPr>
        <w:spacing w:before="168" w:after="168"/>
        <w:jc w:val="both"/>
        <w:rPr>
          <w:color w:val="333333"/>
          <w:sz w:val="28"/>
        </w:rPr>
      </w:pPr>
      <w:r>
        <w:rPr>
          <w:color w:val="333333"/>
          <w:sz w:val="28"/>
        </w:rPr>
        <w:t>Профессиональный стандарт «Педагог-психолог»</w:t>
      </w:r>
      <w:r w:rsidR="00970696">
        <w:rPr>
          <w:color w:val="333333"/>
          <w:sz w:val="28"/>
        </w:rPr>
        <w:t xml:space="preserve"> </w:t>
      </w:r>
      <w:r>
        <w:rPr>
          <w:color w:val="333333"/>
          <w:sz w:val="28"/>
        </w:rPr>
        <w:t xml:space="preserve">(психолог в сфере образования) </w:t>
      </w:r>
    </w:p>
    <w:p w:rsidR="00B1339D" w:rsidRDefault="00A81D10">
      <w:pPr>
        <w:pStyle w:val="ac"/>
        <w:numPr>
          <w:ilvl w:val="0"/>
          <w:numId w:val="1"/>
        </w:numPr>
        <w:spacing w:before="168" w:after="168"/>
        <w:jc w:val="both"/>
        <w:rPr>
          <w:color w:val="333333"/>
          <w:sz w:val="28"/>
        </w:rPr>
      </w:pPr>
      <w:r>
        <w:rPr>
          <w:color w:val="333333"/>
          <w:sz w:val="28"/>
        </w:rPr>
        <w:t xml:space="preserve">Приказ МО РФ от 22.10.1999 г. №636 «Об утверждении положения о службе практической психологии в системе МО РФ»  </w:t>
      </w:r>
    </w:p>
    <w:p w:rsidR="00B1339D" w:rsidRDefault="00A81D10">
      <w:pPr>
        <w:pStyle w:val="ac"/>
        <w:numPr>
          <w:ilvl w:val="0"/>
          <w:numId w:val="1"/>
        </w:numPr>
        <w:spacing w:before="168" w:after="168"/>
        <w:jc w:val="both"/>
        <w:rPr>
          <w:color w:val="333333"/>
          <w:sz w:val="28"/>
        </w:rPr>
      </w:pPr>
      <w:r>
        <w:rPr>
          <w:color w:val="333333"/>
          <w:sz w:val="28"/>
        </w:rPr>
        <w:t>Распоряжение МП РФ от 28.12.2020 N Р-193 «Об утверждении методических рекомендаций по системе функционирования психологических служб в общеобразовательных организациях»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Программа психологического сопровождения образовательного процесса в ДОУ разработана на основании Основной образовательной программы ДОУ и Адаптированной образовательной программы  для детей ОВЗ, составленными в  соответствии с ФОП ДО и ФАОП ДО.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         Психологическое сопровождение участников образовательного процесса в МБДОУ предполагает: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lastRenderedPageBreak/>
        <w:t>- повышение уровня психологической компетентности всех взрослых, взаимодействующих с ребенком, и включает в себя глубокие знания возрастных особенностей и закономерностей развития детской психики, ориентированность на первичность развития базовых познавательных процессов;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- принятие условности возрастных норм, индивидуальности и уникальности каждого ребенка;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- умение распознавать «внешние сигналы» ребенка об утомлении, перевозбуждении, потере интереса к делу, недомогании и др. и правильно их интерпретировать.</w:t>
      </w:r>
    </w:p>
    <w:p w:rsidR="00B1339D" w:rsidRDefault="00A81D10">
      <w:pPr>
        <w:ind w:firstLine="708"/>
        <w:jc w:val="both"/>
        <w:rPr>
          <w:sz w:val="28"/>
        </w:rPr>
      </w:pPr>
      <w:r>
        <w:rPr>
          <w:sz w:val="28"/>
        </w:rPr>
        <w:t>Программа определяет содержание и структуру деятельности педагога-психолога по направлениям: психопрофилактика, психодиагностика, психокоррекция, психологическое консультирование и поддержка МБДОУ в работе с детьми от 3 до 7 лет, родителями воспитанников и педагогами МБДОУ.</w:t>
      </w:r>
    </w:p>
    <w:p w:rsidR="00B1339D" w:rsidRDefault="00A81D10">
      <w:pPr>
        <w:ind w:firstLine="708"/>
        <w:jc w:val="both"/>
        <w:rPr>
          <w:sz w:val="28"/>
        </w:rPr>
      </w:pPr>
      <w:r>
        <w:rPr>
          <w:sz w:val="28"/>
        </w:rPr>
        <w:t>Содержание программы реализуется с учетом возрастных особенностей дошкольников и спецификой МБДОУ.</w:t>
      </w:r>
    </w:p>
    <w:p w:rsidR="00B1339D" w:rsidRDefault="00B1339D">
      <w:pPr>
        <w:jc w:val="both"/>
        <w:rPr>
          <w:sz w:val="28"/>
        </w:rPr>
      </w:pPr>
    </w:p>
    <w:p w:rsidR="00B1339D" w:rsidRDefault="00A81D10">
      <w:pPr>
        <w:jc w:val="both"/>
        <w:rPr>
          <w:b/>
          <w:sz w:val="28"/>
        </w:rPr>
      </w:pPr>
      <w:r>
        <w:rPr>
          <w:b/>
          <w:sz w:val="28"/>
        </w:rPr>
        <w:t>1.1.1. ЦЕЛЬ И ЗАДАЧИ ПРОГРАММЫ</w:t>
      </w:r>
    </w:p>
    <w:p w:rsidR="00B1339D" w:rsidRDefault="00B1339D">
      <w:pPr>
        <w:jc w:val="both"/>
        <w:rPr>
          <w:sz w:val="28"/>
        </w:rPr>
      </w:pPr>
    </w:p>
    <w:p w:rsidR="00B1339D" w:rsidRDefault="00A81D10">
      <w:pPr>
        <w:jc w:val="both"/>
        <w:rPr>
          <w:sz w:val="28"/>
        </w:rPr>
      </w:pPr>
      <w:r>
        <w:rPr>
          <w:b/>
          <w:sz w:val="28"/>
        </w:rPr>
        <w:t>Цель</w:t>
      </w:r>
      <w:r>
        <w:rPr>
          <w:sz w:val="28"/>
        </w:rPr>
        <w:t xml:space="preserve"> психологического сопровождения образовательного процесса в ДОУ - повышение качества образования путем индивидуализации образовательной деятельности педагога и родителя с ребенком дошкольного возраста; сохранение  психического здоровья и эмоционального благополучия всех участников образовательного процесса.</w:t>
      </w:r>
    </w:p>
    <w:p w:rsidR="00B1339D" w:rsidRDefault="00B1339D">
      <w:pPr>
        <w:jc w:val="both"/>
        <w:rPr>
          <w:sz w:val="28"/>
        </w:rPr>
      </w:pPr>
    </w:p>
    <w:p w:rsidR="00B1339D" w:rsidRDefault="00A81D10">
      <w:pPr>
        <w:jc w:val="both"/>
        <w:rPr>
          <w:b/>
          <w:sz w:val="28"/>
        </w:rPr>
      </w:pPr>
      <w:r>
        <w:rPr>
          <w:b/>
          <w:sz w:val="28"/>
        </w:rPr>
        <w:t>Задачи программы:</w:t>
      </w:r>
    </w:p>
    <w:p w:rsidR="00B1339D" w:rsidRDefault="00A81D10">
      <w:pPr>
        <w:pStyle w:val="ac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Способствовать сохранению психического здоровья всех воспитанников, а также их эмоциональному благополучию.</w:t>
      </w:r>
    </w:p>
    <w:p w:rsidR="00B1339D" w:rsidRDefault="00A81D10">
      <w:pPr>
        <w:pStyle w:val="ac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Способствовать созданию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ребенка;</w:t>
      </w:r>
    </w:p>
    <w:p w:rsidR="00B1339D" w:rsidRDefault="00A81D10">
      <w:pPr>
        <w:pStyle w:val="ac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Создавать условия для развития социальных и интеллектуальных качеств личности каждого ребенка, инициативности, самостоятельности и ответственности детей, формирования у них предпосылок учебной деятельности.</w:t>
      </w:r>
    </w:p>
    <w:p w:rsidR="00B1339D" w:rsidRDefault="00A81D10">
      <w:pPr>
        <w:pStyle w:val="ac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Обеспечить психолого-педагогическую поддержку семье и повышение компетентности родителей (законных представителей) в опросах развития и образования, охраны и укрепление здоровья детей.</w:t>
      </w:r>
    </w:p>
    <w:p w:rsidR="00B1339D" w:rsidRDefault="00A81D10">
      <w:pPr>
        <w:pStyle w:val="ac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Способствовать эмоциональному благополучию родителей и педагогов в процессе общения с ребенком.</w:t>
      </w:r>
    </w:p>
    <w:p w:rsidR="00B1339D" w:rsidRDefault="00A81D10">
      <w:pPr>
        <w:pStyle w:val="ac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 xml:space="preserve">Создавать условия для поддержки образовательных инициатив семьи, в том числе путем включения родителей в непосредственную </w:t>
      </w:r>
      <w:r>
        <w:rPr>
          <w:sz w:val="28"/>
        </w:rPr>
        <w:lastRenderedPageBreak/>
        <w:t>образовательную деятельность с детьми и поддержку образовательных проектов по инициативе семьи.</w:t>
      </w:r>
    </w:p>
    <w:p w:rsidR="00B1339D" w:rsidRDefault="00A81D10">
      <w:pPr>
        <w:pStyle w:val="ac"/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Обеспечить психолого-педагогическую поддержку педагогам и повышение их компетентности в вопросах развития и образования, охраны и укрепления здоровья детей.</w:t>
      </w:r>
    </w:p>
    <w:p w:rsidR="00B1339D" w:rsidRDefault="00A81D10">
      <w:pPr>
        <w:ind w:left="360"/>
        <w:jc w:val="both"/>
        <w:rPr>
          <w:sz w:val="28"/>
        </w:rPr>
      </w:pPr>
      <w:r>
        <w:rPr>
          <w:sz w:val="28"/>
        </w:rPr>
        <w:t xml:space="preserve"> Психологическое сопровождение педагога-психолога в образовательном процессе направлено на: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- психологическое просвещение и консультирование персонала и родителей (законных представителей);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- содействие воспитательной работе педагогам;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-адаптацию ребенка к детскому саду;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-раннее выявление  возможных трудностей усвоения программного материала ребенком при групповой форме работы;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- организацию коррекционно-развивающего взаимодействия с воспитанниками и их родителями (законными представителями).</w:t>
      </w:r>
    </w:p>
    <w:p w:rsidR="00B1339D" w:rsidRDefault="00B1339D">
      <w:pPr>
        <w:jc w:val="both"/>
        <w:rPr>
          <w:sz w:val="28"/>
        </w:rPr>
      </w:pPr>
    </w:p>
    <w:p w:rsidR="00B1339D" w:rsidRDefault="00A81D10">
      <w:pPr>
        <w:jc w:val="both"/>
        <w:rPr>
          <w:b/>
          <w:sz w:val="28"/>
        </w:rPr>
      </w:pPr>
      <w:r>
        <w:rPr>
          <w:b/>
          <w:sz w:val="28"/>
        </w:rPr>
        <w:t>1.1.2. ПРИНЦИПЫ И ПОДХОДЫ К ФОРМИРОВАНИЮ ПРОГРАММЫ</w:t>
      </w:r>
    </w:p>
    <w:p w:rsidR="00B1339D" w:rsidRDefault="00B1339D">
      <w:pPr>
        <w:jc w:val="both"/>
        <w:rPr>
          <w:sz w:val="28"/>
        </w:rPr>
      </w:pPr>
    </w:p>
    <w:p w:rsidR="00B1339D" w:rsidRDefault="00A81D10">
      <w:pPr>
        <w:jc w:val="both"/>
        <w:rPr>
          <w:sz w:val="28"/>
        </w:rPr>
      </w:pPr>
      <w:r>
        <w:rPr>
          <w:sz w:val="28"/>
        </w:rPr>
        <w:tab/>
        <w:t xml:space="preserve">При разработке Программы учитывались </w:t>
      </w:r>
      <w:r>
        <w:rPr>
          <w:b/>
          <w:sz w:val="28"/>
        </w:rPr>
        <w:t>научные подходы</w:t>
      </w:r>
      <w:r>
        <w:rPr>
          <w:sz w:val="28"/>
        </w:rPr>
        <w:t xml:space="preserve"> формирования личности ребенка: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- Культурно-исторический подход (Л.С. Выготский, А.Р. Лурия)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- Деятельностный подход (Л.А. Венгер, В.В.Давыдов, А.В.Запорожец,  А.Н.Леонтьев, Н.Н.Поддьяков, Д.Б. Эльконин и др.) </w:t>
      </w:r>
    </w:p>
    <w:p w:rsidR="00B1339D" w:rsidRDefault="00A81D10">
      <w:pPr>
        <w:tabs>
          <w:tab w:val="left" w:pos="1021"/>
        </w:tabs>
        <w:jc w:val="both"/>
        <w:rPr>
          <w:b/>
          <w:sz w:val="28"/>
        </w:rPr>
      </w:pPr>
      <w:r>
        <w:rPr>
          <w:sz w:val="28"/>
        </w:rPr>
        <w:t>- Личностный подход (Л.И. Божович, Л.С. Выготский, А.В.Запорожец, А.Н.Леонтьев, В.А.Петровский, Д.Б. Эльконин и др.)</w:t>
      </w:r>
    </w:p>
    <w:p w:rsidR="00B1339D" w:rsidRDefault="00B1339D">
      <w:pPr>
        <w:tabs>
          <w:tab w:val="left" w:pos="1021"/>
        </w:tabs>
        <w:jc w:val="both"/>
        <w:rPr>
          <w:b/>
          <w:sz w:val="28"/>
        </w:rPr>
      </w:pPr>
    </w:p>
    <w:p w:rsidR="00B1339D" w:rsidRDefault="00A81D10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В соответствии с Федеральными государственными требованиями Программа опирается на основные принципы её построения:</w:t>
      </w:r>
    </w:p>
    <w:p w:rsidR="00B1339D" w:rsidRDefault="00A81D10">
      <w:pPr>
        <w:numPr>
          <w:ilvl w:val="0"/>
          <w:numId w:val="3"/>
        </w:numPr>
        <w:spacing w:line="276" w:lineRule="auto"/>
        <w:jc w:val="both"/>
        <w:rPr>
          <w:sz w:val="28"/>
        </w:rPr>
      </w:pPr>
      <w:r>
        <w:rPr>
          <w:sz w:val="28"/>
        </w:rPr>
        <w:t>Принцип развивающего обучения, реализуется через деятельность каждого ребенка в зоне его ближайшего развития;</w:t>
      </w:r>
    </w:p>
    <w:p w:rsidR="00B1339D" w:rsidRDefault="00A81D10">
      <w:pPr>
        <w:numPr>
          <w:ilvl w:val="0"/>
          <w:numId w:val="3"/>
        </w:numPr>
        <w:spacing w:line="276" w:lineRule="auto"/>
        <w:jc w:val="both"/>
        <w:rPr>
          <w:sz w:val="28"/>
        </w:rPr>
      </w:pPr>
      <w:r>
        <w:rPr>
          <w:sz w:val="28"/>
        </w:rPr>
        <w:t>Принцип научной обоснованности и практической применимости, т.е. соответствие основных положений возрастной психологии и дошкольной педагогики;</w:t>
      </w:r>
    </w:p>
    <w:p w:rsidR="00B1339D" w:rsidRDefault="00A81D10">
      <w:pPr>
        <w:numPr>
          <w:ilvl w:val="0"/>
          <w:numId w:val="3"/>
        </w:numPr>
        <w:spacing w:line="276" w:lineRule="auto"/>
        <w:jc w:val="both"/>
        <w:rPr>
          <w:sz w:val="28"/>
        </w:rPr>
      </w:pPr>
      <w:r>
        <w:rPr>
          <w:sz w:val="28"/>
        </w:rPr>
        <w:t>Принцип единства воспитательных, развивающих и обучающих целей  и задач в процессе реализации.</w:t>
      </w:r>
    </w:p>
    <w:p w:rsidR="00B1339D" w:rsidRDefault="00A81D10">
      <w:pPr>
        <w:numPr>
          <w:ilvl w:val="0"/>
          <w:numId w:val="3"/>
        </w:numPr>
        <w:spacing w:line="276" w:lineRule="auto"/>
        <w:jc w:val="both"/>
        <w:rPr>
          <w:sz w:val="28"/>
        </w:rPr>
      </w:pPr>
      <w:r>
        <w:rPr>
          <w:sz w:val="28"/>
        </w:rPr>
        <w:t>Принцип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областей;</w:t>
      </w:r>
    </w:p>
    <w:p w:rsidR="00B1339D" w:rsidRDefault="00A81D10">
      <w:pPr>
        <w:numPr>
          <w:ilvl w:val="0"/>
          <w:numId w:val="3"/>
        </w:numPr>
        <w:spacing w:line="276" w:lineRule="auto"/>
        <w:jc w:val="both"/>
        <w:rPr>
          <w:sz w:val="28"/>
        </w:rPr>
      </w:pPr>
      <w:r>
        <w:rPr>
          <w:sz w:val="28"/>
        </w:rPr>
        <w:t xml:space="preserve">Комплексно-тематический принцип построения образовательного процесса. </w:t>
      </w:r>
    </w:p>
    <w:p w:rsidR="00B1339D" w:rsidRDefault="00A81D10">
      <w:pPr>
        <w:numPr>
          <w:ilvl w:val="0"/>
          <w:numId w:val="3"/>
        </w:numPr>
        <w:spacing w:line="276" w:lineRule="auto"/>
        <w:jc w:val="both"/>
        <w:rPr>
          <w:sz w:val="28"/>
        </w:rPr>
      </w:pPr>
      <w:r>
        <w:rPr>
          <w:sz w:val="28"/>
        </w:rPr>
        <w:t xml:space="preserve">Принцип гуманистический, предполагает отбор и использование  гуманных, личностно-ориентированных, основанных на </w:t>
      </w:r>
      <w:r>
        <w:rPr>
          <w:sz w:val="28"/>
        </w:rPr>
        <w:lastRenderedPageBreak/>
        <w:t>общечеловеческих ценностях методов психологического взаимодействия;</w:t>
      </w:r>
    </w:p>
    <w:p w:rsidR="00B1339D" w:rsidRDefault="00B1339D">
      <w:pPr>
        <w:tabs>
          <w:tab w:val="left" w:pos="1495"/>
        </w:tabs>
        <w:jc w:val="both"/>
        <w:rPr>
          <w:b/>
          <w:sz w:val="28"/>
        </w:rPr>
      </w:pPr>
    </w:p>
    <w:p w:rsidR="00B1339D" w:rsidRDefault="00A81D10">
      <w:pPr>
        <w:jc w:val="both"/>
        <w:rPr>
          <w:b/>
          <w:sz w:val="28"/>
        </w:rPr>
      </w:pPr>
      <w:r>
        <w:rPr>
          <w:b/>
          <w:sz w:val="28"/>
        </w:rPr>
        <w:t xml:space="preserve">1.2. ЗНАЧИМЫЕ ДЛЯ РАЗРАБОТКИ ПРОГРАММЫ ХАРАКТЕРИСТИКИ. ЦЕЛЕВЫЕ ГРУППЫ </w:t>
      </w:r>
    </w:p>
    <w:p w:rsidR="00B1339D" w:rsidRDefault="00B1339D">
      <w:pPr>
        <w:jc w:val="both"/>
        <w:rPr>
          <w:b/>
          <w:sz w:val="28"/>
        </w:rPr>
      </w:pP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В МБДОУ реализуется сопровождение </w:t>
      </w:r>
      <w:r w:rsidR="00970696">
        <w:rPr>
          <w:color w:val="FF0000"/>
          <w:sz w:val="28"/>
        </w:rPr>
        <w:t xml:space="preserve"> </w:t>
      </w:r>
      <w:r w:rsidR="00970696" w:rsidRPr="00970696">
        <w:rPr>
          <w:color w:val="auto"/>
          <w:sz w:val="28"/>
        </w:rPr>
        <w:t>двух разновозрастных групп</w:t>
      </w:r>
      <w:r w:rsidRPr="00970696">
        <w:rPr>
          <w:color w:val="auto"/>
          <w:sz w:val="28"/>
        </w:rPr>
        <w:t xml:space="preserve"> </w:t>
      </w:r>
      <w:r>
        <w:rPr>
          <w:sz w:val="28"/>
        </w:rPr>
        <w:t>детей.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Дошкольный возраст является важнейшим в развитии человека, так как он заполнен существенными физиологическими, психологическими и социальными изменениями. Это период жизни, который рассматривается в педагогике и психологии как самоценное явление со своими законами, субъективно переживается в большинстве случаев как счастливая, беззаботная, полная приключений и открытий жизнь.  Характеристика возрастных особенностей развития детей дошкольного возраста необходима для правильной организации образовательного процесса, как в условиях семьи, так и в условиях дошкольного образовательного учреждения (группы). </w:t>
      </w:r>
    </w:p>
    <w:p w:rsidR="00B1339D" w:rsidRDefault="00A81D10">
      <w:pPr>
        <w:jc w:val="both"/>
        <w:rPr>
          <w:b/>
          <w:i/>
          <w:sz w:val="28"/>
        </w:rPr>
      </w:pPr>
      <w:r>
        <w:rPr>
          <w:b/>
          <w:i/>
          <w:sz w:val="28"/>
        </w:rPr>
        <w:t>Психологические особенности детей 2-3 лет</w:t>
      </w:r>
    </w:p>
    <w:p w:rsidR="00B1339D" w:rsidRDefault="00B1339D">
      <w:pPr>
        <w:jc w:val="both"/>
        <w:rPr>
          <w:b/>
          <w:i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195"/>
      </w:tblGrid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b/>
              </w:rPr>
            </w:pPr>
            <w:r>
              <w:rPr>
                <w:b/>
              </w:rPr>
              <w:t>Показатели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b/>
              </w:rPr>
            </w:pPr>
            <w:r>
              <w:rPr>
                <w:b/>
              </w:rPr>
              <w:t>Характеристика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Ведущая потребность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Удовлетворение своих потребностей, потребность в заботе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Ведущая функция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Восприятие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Игровая деятельность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Специфические действия с игрушками, элементы сюжетно-отобразительных действий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Отношения со взрослыми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Ситуативное: взрослый – источник удовлетворения потребностей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Отношения со сверстниками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Эмоционально-практическое: сверстник малоинтересен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Эмоции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Резкие переключения; эмоциональное состояние зависит от физического комфорта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Способ познания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Целевые пробы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Объект познания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Непосредственно окружающие предметы, их свойства и назначения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Восприятие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Восприятие сенсорных эталонов (цвет, форма, величина)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Внимание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Непроизвольное, быстро переключается с одной деятельности на другую. Удерживает внимание кратковременно (зависит от заинтересованности)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Память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Непроизвольная (эмоционально окрашенная информация), преобладает узнавание, а не запоминание, кратковременная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Мышление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Наглядно-действенное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Воображение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Репродуктивное (воссоздание репродукции знакомого образа)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Условия успешности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Разнообразие окружающей среды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Новообразования возраста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Самопознание, усвоение элементарных норм опрятности и поведения в коллективе</w:t>
            </w:r>
          </w:p>
        </w:tc>
      </w:tr>
    </w:tbl>
    <w:p w:rsidR="00B1339D" w:rsidRDefault="00B1339D">
      <w:pPr>
        <w:spacing w:line="276" w:lineRule="auto"/>
        <w:ind w:firstLine="709"/>
        <w:jc w:val="both"/>
        <w:rPr>
          <w:sz w:val="28"/>
        </w:rPr>
      </w:pPr>
    </w:p>
    <w:p w:rsidR="00B1339D" w:rsidRDefault="00A81D10">
      <w:pPr>
        <w:jc w:val="both"/>
        <w:rPr>
          <w:b/>
          <w:sz w:val="28"/>
        </w:rPr>
      </w:pPr>
      <w:r>
        <w:rPr>
          <w:b/>
          <w:sz w:val="28"/>
        </w:rPr>
        <w:t xml:space="preserve"> Психологические  особенности детей 3-4 лет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195"/>
      </w:tblGrid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      Показатели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Характеристика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Ведущая потребность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Потребность в общении, уважении, признании самостоятельности ребенка.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Ведущая функция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Восприятие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Игровая деятельность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Партнерская со взрослыми; индивидуальная с игрушками, игровое действие.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Отношение со взрослыми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Ситуативно-деловое: взрослый – источник способов деятельности, партнер по игре и творчеству.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Отношения со сверстниками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Эмоционально-практическое: сверстник малоинтересен.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Эмоции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Резкие переключения; эмоциональное состояние зависит от физического комфорта.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Способ познания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Экспериментирование. Конструирование.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Объект познания</w:t>
            </w:r>
          </w:p>
          <w:p w:rsidR="00B1339D" w:rsidRDefault="00B1339D">
            <w:pPr>
              <w:jc w:val="both"/>
              <w:rPr>
                <w:sz w:val="28"/>
              </w:rPr>
            </w:pP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Непосредственно окружающие предметы, их свойства и назначения.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Восприятие</w:t>
            </w:r>
          </w:p>
          <w:p w:rsidR="00B1339D" w:rsidRDefault="00B1339D">
            <w:pPr>
              <w:jc w:val="both"/>
              <w:rPr>
                <w:sz w:val="28"/>
              </w:rPr>
            </w:pP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Восприятие сенсорных эталонов (цвет. Форма, размер)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Внимание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Непроизвольное; быстро переключается с одной деятельности на другую. Удерживает внимание 5-10 мин. Объем внимания 3-4 предмета.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Память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Непроизвольная (эмоционально окрашенная информация), преобладает узнавание, а не запоминание; кратковременная. Объем памяти 3-4 предмета из 5.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Мышление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Переход от наглядно-действенного к наглядно-образному мышлению(переход от действий с предметами к действию с образами: предметы – заместители, картинки)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Воображение</w:t>
            </w:r>
          </w:p>
          <w:p w:rsidR="00B1339D" w:rsidRDefault="00B1339D">
            <w:pPr>
              <w:jc w:val="both"/>
              <w:rPr>
                <w:sz w:val="28"/>
              </w:rPr>
            </w:pP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Репродуктивное (воссоздание репродукции знакомого образа)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Условия успешности</w:t>
            </w: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Разнообразие окружающей среды; партнерские отношения со взрослыми.</w:t>
            </w:r>
          </w:p>
        </w:tc>
      </w:tr>
      <w:tr w:rsidR="00B1339D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Новообразования возраста</w:t>
            </w:r>
          </w:p>
          <w:p w:rsidR="00B1339D" w:rsidRDefault="00B1339D">
            <w:pPr>
              <w:jc w:val="both"/>
              <w:rPr>
                <w:sz w:val="28"/>
              </w:rPr>
            </w:pPr>
          </w:p>
        </w:tc>
        <w:tc>
          <w:tcPr>
            <w:tcW w:w="7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Самопознание, усвоение первичных нравственных норм.</w:t>
            </w:r>
          </w:p>
        </w:tc>
      </w:tr>
    </w:tbl>
    <w:p w:rsidR="00B1339D" w:rsidRDefault="00B1339D">
      <w:pPr>
        <w:pStyle w:val="ac"/>
        <w:ind w:left="1380"/>
        <w:jc w:val="both"/>
        <w:rPr>
          <w:b/>
        </w:rPr>
      </w:pPr>
    </w:p>
    <w:p w:rsidR="00B1339D" w:rsidRDefault="00A81D10">
      <w:pPr>
        <w:pStyle w:val="ac"/>
        <w:ind w:left="1380"/>
        <w:jc w:val="both"/>
      </w:pPr>
      <w:r>
        <w:rPr>
          <w:b/>
        </w:rPr>
        <w:t>Психологические  особенности детей  4-5 лет</w:t>
      </w:r>
    </w:p>
    <w:p w:rsidR="00B1339D" w:rsidRDefault="00B1339D">
      <w:pPr>
        <w:jc w:val="both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053"/>
      </w:tblGrid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Показатели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Нормативы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Ведущая потребность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Потребность в общении, познавательная активность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Ведущая функция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Наглядно-образное мышление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Игровая деятельность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Коллективная со сверстниками, ролевой диалог, игровая ситуация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Отношения со взрослыми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Внеситуативно-деловое: взрослый – источник информации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Отношения со сверстниками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Ситуативно-деловое: сверстник интересен как партнер по сюжетной игре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Эмоции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Более ровные старается контролировать, проявляются элементы эмоциональной отзывчивости.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Способ познания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Вопросы, рассказы взрослого, экспериментирование.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Объект познания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Предметы и явления непосредственно не воспринимаемые 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Восприятие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Восприятие сенсорных эталонов, свойств предметов.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Внимание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Внимание зависит от интереса ребенка, развиваются устойчивость и возможность произвольного переключения. Удерживает внимание 10-15 мин</w:t>
            </w: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Объем внимания 4-5 предметов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Память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Кратковременная, эпизодическое запоминание зависит от вида деятельности. Объем памяти 4-5 предмета из 5, 2-3 действия.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Мышление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Наглядно-образное 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Воображение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Репродуктивное, появление творческого воображения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Условия успешности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Кругозор взрослого и хорошо развитая речь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Новообразование возраста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numPr>
                <w:ilvl w:val="1"/>
                <w:numId w:val="4"/>
              </w:numPr>
              <w:tabs>
                <w:tab w:val="clear" w:pos="1440"/>
                <w:tab w:val="left" w:pos="432"/>
              </w:tabs>
              <w:ind w:left="72" w:firstLine="0"/>
              <w:jc w:val="both"/>
              <w:rPr>
                <w:sz w:val="28"/>
              </w:rPr>
            </w:pPr>
            <w:r>
              <w:rPr>
                <w:sz w:val="28"/>
              </w:rPr>
              <w:t>Контролирующая функция речи: речь способствует организации собственной деятельности.</w:t>
            </w:r>
          </w:p>
          <w:p w:rsidR="00B1339D" w:rsidRDefault="00A81D10">
            <w:pPr>
              <w:numPr>
                <w:ilvl w:val="1"/>
                <w:numId w:val="4"/>
              </w:numPr>
              <w:tabs>
                <w:tab w:val="clear" w:pos="1440"/>
                <w:tab w:val="left" w:pos="432"/>
              </w:tabs>
              <w:ind w:left="72" w:firstLine="0"/>
              <w:jc w:val="both"/>
              <w:rPr>
                <w:sz w:val="28"/>
              </w:rPr>
            </w:pPr>
            <w:r>
              <w:rPr>
                <w:sz w:val="28"/>
              </w:rPr>
              <w:t>развитие способности выстраивать элементарные умозаключения.</w:t>
            </w:r>
          </w:p>
          <w:p w:rsidR="00B1339D" w:rsidRDefault="00B1339D">
            <w:pPr>
              <w:jc w:val="both"/>
              <w:rPr>
                <w:sz w:val="28"/>
              </w:rPr>
            </w:pPr>
          </w:p>
        </w:tc>
      </w:tr>
    </w:tbl>
    <w:p w:rsidR="00B1339D" w:rsidRDefault="00B1339D">
      <w:pPr>
        <w:pStyle w:val="ac"/>
        <w:spacing w:line="276" w:lineRule="auto"/>
        <w:ind w:left="0"/>
        <w:jc w:val="both"/>
      </w:pPr>
    </w:p>
    <w:p w:rsidR="00B1339D" w:rsidRDefault="00A81D10">
      <w:pPr>
        <w:pStyle w:val="ac"/>
        <w:spacing w:line="276" w:lineRule="auto"/>
        <w:ind w:left="0"/>
        <w:jc w:val="both"/>
        <w:rPr>
          <w:b/>
        </w:rPr>
      </w:pPr>
      <w:r>
        <w:rPr>
          <w:b/>
        </w:rPr>
        <w:t>Возрастные особенности детей 5 -6 лет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053"/>
      </w:tblGrid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Показатели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Нормативы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Ведущая потребность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Потребность в общении 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Ведущая функция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Воображение 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Игровая деятельность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Усложнение игровых замыслов, длительные игровые объединения.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Отношения со взрослыми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Внеситуативно-деловое + внеситуативно-личностное: взрослый – источник информации, собеседник.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Отношения со сверстниками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Ситуативно-деловое: углубление интереса как к партнеру по играм, предпочтении в общении.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Эмоции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Преобладание ровного оптимистичного настроения.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Способ познания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Общение со взрослым, сверстником, самостоятельная деятельность, экспериментирование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Объект познания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Предметы и явления непосредственно не воспринимаемые, нравственные нормы. 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Восприятие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Знания о предметах и их свойствах расширяются (восприятие времени, пространства), организуются в систему и используются в различных видах деятельности.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Внимание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Начало формирования произвольного внимания. Удерживает внимание 15-20 мин. Объем внимание 8-10 предметов.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Память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Развитие целенаправленного запоминания. Объем памяти 5-7 предметов из 10, 3-4 действия.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Мышление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Наглядно-образное, начало формирования логического мышления.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Воображение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Развитие творческого воображения.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Условия успешности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Собственный широкий кругозор, хорошо развитая речь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B1339D">
            <w:pPr>
              <w:jc w:val="both"/>
              <w:rPr>
                <w:sz w:val="28"/>
              </w:rPr>
            </w:pP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Новообразования возраста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ind w:left="177" w:hanging="177"/>
              <w:jc w:val="both"/>
              <w:rPr>
                <w:sz w:val="28"/>
              </w:rPr>
            </w:pPr>
            <w:r>
              <w:rPr>
                <w:sz w:val="28"/>
              </w:rPr>
              <w:t>1.Планирующая функция речи.</w:t>
            </w:r>
          </w:p>
          <w:p w:rsidR="00B1339D" w:rsidRDefault="00A81D10">
            <w:pPr>
              <w:ind w:left="177" w:hanging="177"/>
              <w:jc w:val="both"/>
              <w:rPr>
                <w:sz w:val="28"/>
              </w:rPr>
            </w:pPr>
            <w:r>
              <w:rPr>
                <w:sz w:val="28"/>
              </w:rPr>
              <w:t>2.Предвосхищение результата деятельности.</w:t>
            </w:r>
          </w:p>
          <w:p w:rsidR="00B1339D" w:rsidRDefault="00A81D10">
            <w:pPr>
              <w:ind w:left="177" w:hanging="177"/>
              <w:jc w:val="both"/>
              <w:rPr>
                <w:sz w:val="28"/>
              </w:rPr>
            </w:pPr>
            <w:r>
              <w:rPr>
                <w:sz w:val="28"/>
              </w:rPr>
              <w:t>3.Начало формирования высших чувств (интеллектуальные, моральные, эстетические).</w:t>
            </w:r>
          </w:p>
        </w:tc>
      </w:tr>
    </w:tbl>
    <w:p w:rsidR="00B1339D" w:rsidRDefault="00A81D10">
      <w:pPr>
        <w:pStyle w:val="a7"/>
        <w:ind w:left="360"/>
        <w:jc w:val="both"/>
        <w:rPr>
          <w:b/>
          <w:sz w:val="28"/>
        </w:rPr>
      </w:pPr>
      <w:r>
        <w:rPr>
          <w:b/>
          <w:sz w:val="28"/>
        </w:rPr>
        <w:t xml:space="preserve">Возрастные особенности детей 6-7 лет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7053"/>
      </w:tblGrid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Показатели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Нормативы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B1339D">
            <w:pPr>
              <w:jc w:val="both"/>
              <w:rPr>
                <w:sz w:val="28"/>
              </w:rPr>
            </w:pP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Ведущая потребность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B1339D">
            <w:pPr>
              <w:jc w:val="both"/>
              <w:rPr>
                <w:sz w:val="28"/>
              </w:rPr>
            </w:pP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Потребность в общении в и самоутверждение 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Ведущая функция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Общение со сверстниками, осознания своего «Я»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Игровая деятельность</w:t>
            </w:r>
          </w:p>
          <w:p w:rsidR="00B1339D" w:rsidRDefault="00B1339D">
            <w:pPr>
              <w:jc w:val="both"/>
              <w:rPr>
                <w:sz w:val="28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Усложнение игровых замыслов, длительные игровые объединения,  групповые игры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Отношения со взрослыми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Ситуативно - деловое + ситуативно-личностное: взрослый – источник информации, собеседник.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Отношения со сверстниками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Ситуативно-деловое: углубление интереса как к партнеру по играм, предпочтении в общении.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Эмоции </w:t>
            </w:r>
          </w:p>
          <w:p w:rsidR="00B1339D" w:rsidRDefault="00B1339D">
            <w:pPr>
              <w:jc w:val="both"/>
              <w:rPr>
                <w:sz w:val="28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Преобладание ровного оптимистичного настроения. 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B1339D">
            <w:pPr>
              <w:jc w:val="both"/>
              <w:rPr>
                <w:sz w:val="28"/>
              </w:rPr>
            </w:pP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Способ познания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Общение со взрослым, сверстником, самостоятельная деятельность, экспериментирование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B1339D">
            <w:pPr>
              <w:jc w:val="both"/>
              <w:rPr>
                <w:sz w:val="28"/>
              </w:rPr>
            </w:pP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Объект познания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Предметы и явления непосредственно не воспринимаемые, нравственные нормы. 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B1339D">
            <w:pPr>
              <w:jc w:val="both"/>
              <w:rPr>
                <w:sz w:val="28"/>
              </w:rPr>
            </w:pP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Восприятие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Знания о предметах и их свойствах расширяются (восприятие времени, пространства), организуются в систему и используются в различных видах деятельности.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B1339D">
            <w:pPr>
              <w:jc w:val="both"/>
              <w:rPr>
                <w:sz w:val="28"/>
              </w:rPr>
            </w:pP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Внимание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Умение направлять и удерживать внимание на предметах и объектах.  Удерживает внимание до 30 мин. Объем внимание 10  предметов.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B1339D">
            <w:pPr>
              <w:jc w:val="both"/>
              <w:rPr>
                <w:sz w:val="28"/>
              </w:rPr>
            </w:pP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Память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Сформированность произвольной зрительной и слуховой памяти. Объем памяти 8-10 предметов из 10, 4-5 действия.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B1339D">
            <w:pPr>
              <w:jc w:val="both"/>
              <w:rPr>
                <w:sz w:val="28"/>
              </w:rPr>
            </w:pP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Мышление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Наглядно-образное, формируется  логическое  мышление, умение сравнивать, устанавливать причинно-слетстьвенные связи.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Воображение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Развитие творческого воображения стереотипности образов.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Условия успешности</w:t>
            </w:r>
          </w:p>
          <w:p w:rsidR="00B1339D" w:rsidRDefault="00B1339D">
            <w:pPr>
              <w:jc w:val="both"/>
              <w:rPr>
                <w:sz w:val="28"/>
              </w:rPr>
            </w:pP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Собственный широкий кругозор, хорошо развитая речь, развитие самосознания</w:t>
            </w:r>
          </w:p>
        </w:tc>
      </w:tr>
      <w:tr w:rsidR="00B1339D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B1339D">
            <w:pPr>
              <w:jc w:val="both"/>
              <w:rPr>
                <w:sz w:val="28"/>
              </w:rPr>
            </w:pP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Новообразования возраста 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numPr>
                <w:ilvl w:val="0"/>
                <w:numId w:val="5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Планирующая функция речи.</w:t>
            </w:r>
          </w:p>
          <w:p w:rsidR="00B1339D" w:rsidRDefault="00A81D10">
            <w:pPr>
              <w:numPr>
                <w:ilvl w:val="0"/>
                <w:numId w:val="5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предвосхищение результата деятельности.</w:t>
            </w:r>
          </w:p>
          <w:p w:rsidR="00B1339D" w:rsidRDefault="00A81D10">
            <w:pPr>
              <w:numPr>
                <w:ilvl w:val="0"/>
                <w:numId w:val="5"/>
              </w:numPr>
              <w:jc w:val="both"/>
              <w:rPr>
                <w:sz w:val="28"/>
              </w:rPr>
            </w:pPr>
            <w:r>
              <w:rPr>
                <w:sz w:val="28"/>
              </w:rPr>
              <w:t>формирования высших чувств (интеллектуальные, моральные, эстетические).</w:t>
            </w:r>
          </w:p>
          <w:p w:rsidR="00B1339D" w:rsidRDefault="00A81D10">
            <w:pPr>
              <w:numPr>
                <w:ilvl w:val="0"/>
                <w:numId w:val="5"/>
              </w:numPr>
              <w:tabs>
                <w:tab w:val="clear" w:pos="720"/>
                <w:tab w:val="left" w:pos="318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Осознания своего «Я» </w:t>
            </w:r>
          </w:p>
        </w:tc>
      </w:tr>
    </w:tbl>
    <w:p w:rsidR="00B1339D" w:rsidRDefault="00B1339D">
      <w:pPr>
        <w:jc w:val="both"/>
        <w:rPr>
          <w:b/>
          <w:sz w:val="28"/>
        </w:rPr>
      </w:pPr>
    </w:p>
    <w:p w:rsidR="00B1339D" w:rsidRDefault="00A81D10">
      <w:pPr>
        <w:tabs>
          <w:tab w:val="left" w:pos="1495"/>
        </w:tabs>
        <w:jc w:val="both"/>
        <w:rPr>
          <w:b/>
          <w:sz w:val="28"/>
        </w:rPr>
      </w:pPr>
      <w:r>
        <w:rPr>
          <w:b/>
          <w:sz w:val="28"/>
        </w:rPr>
        <w:t>Различные целевые группы для оказания адресной психологической помощи (на основе ФОП ДО)</w:t>
      </w:r>
    </w:p>
    <w:p w:rsidR="00B1339D" w:rsidRDefault="00A81D10">
      <w:pPr>
        <w:pStyle w:val="ac"/>
        <w:numPr>
          <w:ilvl w:val="0"/>
          <w:numId w:val="6"/>
        </w:numPr>
        <w:spacing w:line="276" w:lineRule="auto"/>
        <w:jc w:val="both"/>
        <w:rPr>
          <w:sz w:val="28"/>
        </w:rPr>
      </w:pPr>
      <w:r>
        <w:rPr>
          <w:sz w:val="28"/>
        </w:rPr>
        <w:t>Нормотипичные дети с нормативным кризисом развития.</w:t>
      </w:r>
    </w:p>
    <w:p w:rsidR="00B1339D" w:rsidRDefault="00A81D10">
      <w:pPr>
        <w:pStyle w:val="ac"/>
        <w:numPr>
          <w:ilvl w:val="0"/>
          <w:numId w:val="6"/>
        </w:numPr>
        <w:spacing w:line="276" w:lineRule="auto"/>
        <w:jc w:val="both"/>
        <w:rPr>
          <w:sz w:val="28"/>
        </w:rPr>
      </w:pPr>
      <w:r>
        <w:rPr>
          <w:sz w:val="28"/>
        </w:rPr>
        <w:t>Обучающиеся с особыми образовательными потребностями:</w:t>
      </w:r>
    </w:p>
    <w:p w:rsidR="00B1339D" w:rsidRDefault="00A81D10">
      <w:pPr>
        <w:pStyle w:val="ac"/>
        <w:numPr>
          <w:ilvl w:val="0"/>
          <w:numId w:val="7"/>
        </w:numPr>
        <w:spacing w:line="276" w:lineRule="auto"/>
        <w:jc w:val="both"/>
        <w:rPr>
          <w:sz w:val="28"/>
        </w:rPr>
      </w:pPr>
      <w:r>
        <w:rPr>
          <w:sz w:val="28"/>
        </w:rPr>
        <w:t>с ОВЗ и/или инвалидностью, получившие статус в установленном порядке;</w:t>
      </w:r>
    </w:p>
    <w:p w:rsidR="00B1339D" w:rsidRDefault="00A81D10">
      <w:pPr>
        <w:pStyle w:val="ac"/>
        <w:numPr>
          <w:ilvl w:val="0"/>
          <w:numId w:val="7"/>
        </w:numPr>
        <w:spacing w:line="276" w:lineRule="auto"/>
        <w:jc w:val="both"/>
        <w:rPr>
          <w:sz w:val="28"/>
        </w:rPr>
      </w:pPr>
      <w:r>
        <w:rPr>
          <w:sz w:val="28"/>
        </w:rPr>
        <w:t>обучающиеся по индивидуальному учебному плану / учебному расписанию на основании медицинского заключения (часто болеющие дети (ЧБД))</w:t>
      </w:r>
    </w:p>
    <w:p w:rsidR="00B1339D" w:rsidRDefault="00A81D10">
      <w:pPr>
        <w:pStyle w:val="ac"/>
        <w:numPr>
          <w:ilvl w:val="0"/>
          <w:numId w:val="7"/>
        </w:numPr>
        <w:spacing w:line="276" w:lineRule="auto"/>
        <w:jc w:val="both"/>
        <w:rPr>
          <w:sz w:val="28"/>
        </w:rPr>
      </w:pPr>
      <w:r>
        <w:rPr>
          <w:sz w:val="28"/>
        </w:rPr>
        <w:t>обучающиеся, испытывающие трудности в освоении образовательных программ, развитии, социальной адаптации;</w:t>
      </w:r>
    </w:p>
    <w:p w:rsidR="00B1339D" w:rsidRDefault="00A81D10">
      <w:pPr>
        <w:pStyle w:val="ac"/>
        <w:numPr>
          <w:ilvl w:val="0"/>
          <w:numId w:val="7"/>
        </w:numPr>
        <w:spacing w:line="276" w:lineRule="auto"/>
        <w:jc w:val="both"/>
        <w:rPr>
          <w:sz w:val="28"/>
        </w:rPr>
      </w:pPr>
      <w:r>
        <w:rPr>
          <w:sz w:val="28"/>
        </w:rPr>
        <w:t>одарённые обучающиеся.</w:t>
      </w:r>
    </w:p>
    <w:p w:rsidR="00B1339D" w:rsidRDefault="00A81D10">
      <w:pPr>
        <w:pStyle w:val="ac"/>
        <w:numPr>
          <w:ilvl w:val="0"/>
          <w:numId w:val="6"/>
        </w:numPr>
        <w:spacing w:line="276" w:lineRule="auto"/>
        <w:jc w:val="both"/>
        <w:rPr>
          <w:sz w:val="28"/>
        </w:rPr>
      </w:pPr>
      <w:r>
        <w:rPr>
          <w:sz w:val="28"/>
        </w:rPr>
        <w:t>Дети и/или семьи, находящиеся в трудной жизненной ситуации, признанные таковыми в нормативно установленном порядке.</w:t>
      </w:r>
    </w:p>
    <w:p w:rsidR="00B1339D" w:rsidRDefault="00A81D10">
      <w:pPr>
        <w:pStyle w:val="ac"/>
        <w:numPr>
          <w:ilvl w:val="0"/>
          <w:numId w:val="6"/>
        </w:numPr>
        <w:spacing w:line="276" w:lineRule="auto"/>
        <w:jc w:val="both"/>
        <w:rPr>
          <w:sz w:val="28"/>
        </w:rPr>
      </w:pPr>
      <w:r>
        <w:rPr>
          <w:sz w:val="28"/>
        </w:rPr>
        <w:t>Дети и/или семьи, находящиеся в социально опасном положении (безнадзорные, беспризорные, склонные к бродяжничеству), признанные таковыми в нормативно установленном порядке.</w:t>
      </w:r>
    </w:p>
    <w:p w:rsidR="00B1339D" w:rsidRDefault="00A81D10">
      <w:pPr>
        <w:pStyle w:val="ac"/>
        <w:numPr>
          <w:ilvl w:val="0"/>
          <w:numId w:val="6"/>
        </w:numPr>
        <w:spacing w:line="276" w:lineRule="auto"/>
        <w:jc w:val="both"/>
        <w:rPr>
          <w:sz w:val="28"/>
        </w:rPr>
      </w:pPr>
      <w:r>
        <w:rPr>
          <w:sz w:val="28"/>
        </w:rPr>
        <w:lastRenderedPageBreak/>
        <w:t>Обучающиеся «группы риска»: проявляющие комплекс выраженных факторов риска негативных проявлений (импульсивность, агрессивность, неустойчивая или крайне низкая/завышенная самооценка, завышенный уровень притязаний).</w:t>
      </w:r>
    </w:p>
    <w:p w:rsidR="00B1339D" w:rsidRDefault="00B1339D">
      <w:pPr>
        <w:tabs>
          <w:tab w:val="left" w:pos="1495"/>
        </w:tabs>
        <w:jc w:val="both"/>
        <w:rPr>
          <w:b/>
          <w:sz w:val="28"/>
        </w:rPr>
      </w:pPr>
    </w:p>
    <w:p w:rsidR="00B1339D" w:rsidRDefault="00B1339D">
      <w:pPr>
        <w:tabs>
          <w:tab w:val="left" w:pos="1495"/>
        </w:tabs>
        <w:jc w:val="both"/>
        <w:rPr>
          <w:b/>
          <w:sz w:val="28"/>
        </w:rPr>
      </w:pPr>
    </w:p>
    <w:p w:rsidR="00B1339D" w:rsidRDefault="00A81D10">
      <w:pPr>
        <w:tabs>
          <w:tab w:val="left" w:pos="1495"/>
        </w:tabs>
        <w:jc w:val="both"/>
        <w:rPr>
          <w:b/>
          <w:sz w:val="28"/>
        </w:rPr>
      </w:pPr>
      <w:r>
        <w:rPr>
          <w:b/>
          <w:sz w:val="28"/>
        </w:rPr>
        <w:t>1.3. ПЛАНИРУЕМЫЕ РЕЗУЛЬТАТЫ ПРОГРАММЫ.</w:t>
      </w:r>
    </w:p>
    <w:p w:rsidR="00B1339D" w:rsidRDefault="00A81D10">
      <w:pPr>
        <w:tabs>
          <w:tab w:val="left" w:pos="1495"/>
        </w:tabs>
        <w:jc w:val="both"/>
        <w:rPr>
          <w:sz w:val="28"/>
        </w:rPr>
      </w:pPr>
      <w:r>
        <w:rPr>
          <w:b/>
          <w:sz w:val="28"/>
        </w:rPr>
        <w:t>КРИТЕРИИ РЕЗУЛЬТАТИВНОСТИ ПРОГРАММЫ</w:t>
      </w:r>
    </w:p>
    <w:p w:rsidR="00B1339D" w:rsidRDefault="00B1339D">
      <w:pPr>
        <w:jc w:val="both"/>
        <w:rPr>
          <w:sz w:val="28"/>
        </w:rPr>
      </w:pPr>
    </w:p>
    <w:p w:rsidR="00B1339D" w:rsidRDefault="00A81D10">
      <w:pPr>
        <w:jc w:val="both"/>
        <w:rPr>
          <w:sz w:val="28"/>
        </w:rPr>
      </w:pPr>
      <w:r>
        <w:rPr>
          <w:sz w:val="28"/>
        </w:rPr>
        <w:t>Планируемые результаты программы психологического сопровождения образовательного процесса в ДОУ согласуются с представленными во ФГОС ДО  и ФОП ДО целевыми ориентирами.</w:t>
      </w:r>
    </w:p>
    <w:p w:rsidR="00B1339D" w:rsidRDefault="00B1339D">
      <w:pPr>
        <w:jc w:val="both"/>
        <w:rPr>
          <w:sz w:val="28"/>
        </w:rPr>
      </w:pPr>
    </w:p>
    <w:p w:rsidR="00B1339D" w:rsidRDefault="00A81D10">
      <w:pPr>
        <w:jc w:val="both"/>
        <w:rPr>
          <w:b/>
          <w:sz w:val="28"/>
        </w:rPr>
      </w:pPr>
      <w:r>
        <w:rPr>
          <w:b/>
          <w:sz w:val="28"/>
        </w:rPr>
        <w:t>Критерии результативности деятельности педагога – психолога:</w:t>
      </w:r>
    </w:p>
    <w:p w:rsidR="00B1339D" w:rsidRDefault="00A81D10">
      <w:pPr>
        <w:pStyle w:val="ac"/>
        <w:numPr>
          <w:ilvl w:val="0"/>
          <w:numId w:val="8"/>
        </w:numPr>
        <w:jc w:val="both"/>
        <w:rPr>
          <w:sz w:val="28"/>
        </w:rPr>
      </w:pPr>
      <w:r>
        <w:rPr>
          <w:sz w:val="28"/>
        </w:rPr>
        <w:t>обеспечение учета специфики возрастного психофизического развития воспитанников при реализации основной общеобразовательной программы;</w:t>
      </w:r>
    </w:p>
    <w:p w:rsidR="00B1339D" w:rsidRDefault="00A81D10">
      <w:pPr>
        <w:pStyle w:val="ac"/>
        <w:numPr>
          <w:ilvl w:val="0"/>
          <w:numId w:val="8"/>
        </w:numPr>
        <w:jc w:val="both"/>
        <w:rPr>
          <w:sz w:val="28"/>
        </w:rPr>
      </w:pPr>
      <w:r>
        <w:rPr>
          <w:sz w:val="28"/>
        </w:rPr>
        <w:t>достижение необходимого уровня психолого-педагогической компетентности педагогов и родителей,</w:t>
      </w:r>
    </w:p>
    <w:p w:rsidR="00B1339D" w:rsidRDefault="00A81D10">
      <w:pPr>
        <w:pStyle w:val="ac"/>
        <w:numPr>
          <w:ilvl w:val="0"/>
          <w:numId w:val="8"/>
        </w:numPr>
        <w:jc w:val="both"/>
        <w:rPr>
          <w:sz w:val="28"/>
        </w:rPr>
      </w:pPr>
      <w:r>
        <w:rPr>
          <w:sz w:val="28"/>
        </w:rPr>
        <w:t>сформированность у воспитанников ценностных установок на здоровый и безопасный образ жизни;</w:t>
      </w:r>
    </w:p>
    <w:p w:rsidR="00B1339D" w:rsidRDefault="00A81D10">
      <w:pPr>
        <w:pStyle w:val="ac"/>
        <w:numPr>
          <w:ilvl w:val="0"/>
          <w:numId w:val="8"/>
        </w:numPr>
        <w:jc w:val="both"/>
        <w:rPr>
          <w:sz w:val="28"/>
        </w:rPr>
      </w:pPr>
      <w:r>
        <w:rPr>
          <w:sz w:val="28"/>
        </w:rPr>
        <w:t>обеспечение дифференцированного и индивидуализированного обучения, в том числе реализация индивидуальных образовательных маршрутов и психологического сопровождения образовательного процесса;</w:t>
      </w:r>
    </w:p>
    <w:p w:rsidR="00B1339D" w:rsidRDefault="00A81D10">
      <w:pPr>
        <w:pStyle w:val="ac"/>
        <w:numPr>
          <w:ilvl w:val="0"/>
          <w:numId w:val="8"/>
        </w:numPr>
        <w:jc w:val="both"/>
        <w:rPr>
          <w:sz w:val="28"/>
        </w:rPr>
      </w:pPr>
      <w:r>
        <w:rPr>
          <w:sz w:val="28"/>
        </w:rPr>
        <w:t>функционирование системы мониторингов возможностей и способностей воспитанников, выявления и поддержки одаренных детей, детей с особыми образовательными потребностями;</w:t>
      </w:r>
    </w:p>
    <w:p w:rsidR="00B1339D" w:rsidRDefault="00A81D10">
      <w:pPr>
        <w:pStyle w:val="ac"/>
        <w:numPr>
          <w:ilvl w:val="0"/>
          <w:numId w:val="8"/>
        </w:numPr>
        <w:jc w:val="both"/>
        <w:rPr>
          <w:sz w:val="28"/>
        </w:rPr>
      </w:pPr>
      <w:r>
        <w:rPr>
          <w:sz w:val="28"/>
        </w:rPr>
        <w:t>сформированность коммуникативных навыков у воспитанников;</w:t>
      </w:r>
    </w:p>
    <w:p w:rsidR="00B1339D" w:rsidRDefault="00A81D10">
      <w:pPr>
        <w:pStyle w:val="ac"/>
        <w:numPr>
          <w:ilvl w:val="0"/>
          <w:numId w:val="8"/>
        </w:numPr>
        <w:jc w:val="both"/>
        <w:rPr>
          <w:sz w:val="28"/>
        </w:rPr>
      </w:pPr>
      <w:r>
        <w:rPr>
          <w:sz w:val="28"/>
        </w:rPr>
        <w:t>реализация всех форм психолого-педагогического сопровождения участников образовательного процесса (диагностика, консультирование, коррекционно - развивающая работа, профилактика, просвещение).</w:t>
      </w:r>
    </w:p>
    <w:p w:rsidR="00B1339D" w:rsidRDefault="00B1339D">
      <w:pPr>
        <w:jc w:val="both"/>
        <w:rPr>
          <w:sz w:val="28"/>
        </w:rPr>
      </w:pPr>
    </w:p>
    <w:p w:rsidR="00B1339D" w:rsidRDefault="00A81D10">
      <w:pPr>
        <w:pStyle w:val="a7"/>
        <w:spacing w:after="255" w:line="270" w:lineRule="atLeast"/>
        <w:jc w:val="both"/>
        <w:rPr>
          <w:b/>
          <w:sz w:val="28"/>
        </w:rPr>
      </w:pPr>
      <w:r>
        <w:rPr>
          <w:b/>
          <w:sz w:val="28"/>
        </w:rPr>
        <w:t>Планируемые результаты в раннем возрасте (к трем годам):</w:t>
      </w:r>
    </w:p>
    <w:p w:rsidR="00B1339D" w:rsidRDefault="00A81D10">
      <w:pPr>
        <w:pStyle w:val="a7"/>
        <w:spacing w:after="255" w:line="270" w:lineRule="atLeast"/>
        <w:jc w:val="both"/>
        <w:rPr>
          <w:sz w:val="28"/>
        </w:rPr>
      </w:pPr>
      <w:r>
        <w:rPr>
          <w:sz w:val="28"/>
        </w:rPr>
        <w:t xml:space="preserve">- у ребёнка развита крупная моторика, он активно использует освоенные ранее движения, начинает осваивать бег, прыжки, повторяет за взрослым простые имитационные упражнения, понимает указания взрослого, выполняет движения по зрительному и звуковому ориентирам; с желанием играет в подвижные игры;                                                                                        - ребёнок демонстрирует элементарные культурно-гигиенические навыки, владеет простейшими навыками самообслуживания (одевание, раздевание, </w:t>
      </w:r>
      <w:r>
        <w:rPr>
          <w:sz w:val="28"/>
        </w:rPr>
        <w:lastRenderedPageBreak/>
        <w:t>самостоятельно ест и тому подобное);                                                                    - ребёнок стремится к общению со взрослыми, реагирует на их настроение;              - ребёнок проявляет интерес к сверстникам; наблюдает за их действиями и подражает им; играет рядом;                                                                                    - ребёнок понимает и выполняет простые поручения взрослого;                                     - ребёнок стремится проявлять самостоятельность в бытовом и игровом поведении;                                                                                                                  - ребёнок способен направлять свои действия на достижение простой, самостоятельно поставленной цели; знает, с помощью каких средств и в какой последовательности продвигаться к цели;                                                    -ребёнок владеет активной речью, использует в общении разные части речи, простые предложения из 4-х слов и более, включенные в общение; может обращаться с вопросами и просьбами;                                                                       - ребёнок проявляет интерес к стихам, сказкам, повторяет отдельные слова и фразы за взрослым;                                                                                                              - ребёнок рассматривает картинки, показывает и называет предметы, изображенные на них;                                                                                               - ребёнок различает и называет основные цвета, формы предметов, ориентируется в основных пространственных и временных отношениях;                            -  ребёнок осуществляет поисковые и обследовательские действия;                            - ребёнок знает основные особенности внешнего облика человека, его деятельности; свое имя, имена близких; демонстрирует первоначальные представления о населенном пункте, в котором живет (город, село и так далее);                                                                                                                           - ребёнок имеет представления об объектах живой и неживой природы ближайшего окружения и их особенностях, проявляет положительное отношение и интерес к взаимодействию с природой, наблюдает за явлениями природы, старается не причинять вред живым объектам;                                              - ребёнок с удовольствием слушает музыку, подпевает, выполняет простые танцевальные движения;                                                                                                  - ребёнок эмоционально откликается на красоту природы и произведения искусства;                                                                                                                    - ребёнок осваивает основы изобразительной деятельности (лепка, рисование) и конструирования: может выполнять уже довольно сложные постройки (гараж, дорогу к нему, забор) и играть с ними; рисует дорожки, дождик, шарики; лепит палочки, колечки, лепешки;                                                 - ребёнок активно действует с окружающими его предметами, знает названия, свойства и назначение многих предметов, находящихся в его повседневном обиходе;                                                                                              - ребёнок в играх отображает действия окружающих ("готовит обед", "ухаживает за больным" и другое), воспроизводит не только их последовательность и взаимосвязь, но и социальные отношения (ласково обращается с куклой, делает ей замечания), заранее определяет цель ("Я буду лечить куклу").</w:t>
      </w:r>
    </w:p>
    <w:p w:rsidR="00B1339D" w:rsidRDefault="00A81D10">
      <w:pPr>
        <w:pStyle w:val="a7"/>
        <w:spacing w:after="255" w:line="270" w:lineRule="atLeast"/>
        <w:jc w:val="both"/>
        <w:rPr>
          <w:b/>
          <w:sz w:val="28"/>
        </w:rPr>
      </w:pPr>
      <w:r>
        <w:rPr>
          <w:b/>
          <w:sz w:val="28"/>
        </w:rPr>
        <w:t>Планируемые результаты в дошкольном возрасте (к 4 годам):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lastRenderedPageBreak/>
        <w:t>- ребёнок демонстрирует положительное отношение к разнообразным физическим упражнениям, проявляет избирательный интерес к отдельным двигательным действиям (бросание и ловля мяча, ходьба, бег, прыжки) и подвижным играм;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элементы самостоятельности в двигательной деятельности, с интересом включается в подвижные игры, стремится к выполнению правил и основных ролей в игре, выполняет простейшие правила построения и перестроения, выполняет ритмические упражнения под музыку;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демонстрирует координацию движений при выполнении упражнений, сохраняет равновесие при ходьбе, беге, прыжках, способен реагировать на сигналы, переключаться с одного движения на другое, выполнять движения в общем для всех темпе;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владеет культурно-гигиеническими навыками: умывание, одевание и тому подобное, соблюдает требования гигиены, имеет первичные представления о факторах, положительно влияющих на здоровье;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доверие к миру, положительно оценивает себя, говорит о себе в первом лице;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откликается эмоционально на ярко выраженное состояние близких и сверстников по показу и побуждению взрослых; дружелюбно настроен в отношении других детей;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владеет элементарными нормами и правилами поведения, связанными с определенными разрешениями и запретами ("можно", "нельзя"), демонстрирует стремление к положительным поступкам;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демонстрирует интерес к сверстникам в повседневном общении и бытовой деятельности, владеет элементарными средствами общения в процессе взаимодействия со сверстниками;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интерес к правилам безопасного поведения; осваивает безопасные способы обращения со знакомыми предметами ближайшего окружения;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охотно включается в совместную деятельность со взрослым, подражает его действиям, отвечает на вопросы взрослого и комментирует его действия в процессе совместной деятельности;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 xml:space="preserve">- ребёнок произносит правильно в словах все гласные и согласные звуки, кроме шипящих и сонорных, согласовывает слова в предложении в роде, числе и падеже, повторяет за педагогическим работником (далее - педагог) рассказы </w:t>
      </w:r>
      <w:r>
        <w:rPr>
          <w:sz w:val="28"/>
        </w:rPr>
        <w:lastRenderedPageBreak/>
        <w:t>из 3-4 предложений, пересказывает знакомые литературные произведения, использует речевые формы вежливого общения;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понимает содержание литературных произведений и участвует в их драматизации, рассматривает иллюстрации в книгах, запоминает небольшие потешки, стихотворения, эмоционально откликается на них;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демонстрирует умения вступать в речевое общение со знакомыми взрослыми: понимает обращенную к нему речь, отвечает на вопросы, используя простые распространенные предложения; проявляет речевую активность в общении со сверстником;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совместно со взрослым пересказывает знакомые сказки, короткие стихи;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демонстрирует познавательную активность в деятельности, проявляет эмоции удивления в процессе познания, отражает в общении и совместной деятельности со взрослыми и сверстниками полученные представления о предметах и объектах ближайшего окружения, задает вопросы констатирующего и проблемного характера;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потребность в познавательном общении со взрослыми; демонстрирует стремление к наблюдению, сравнению, обследованию свойств и качеств предметов, к простейшему экспериментированию с предметами и материалами: проявляет элементарные представления о величине, форме и количестве предметов и умения сравнивать предметы по этим характеристикам;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интерес к миру, к себе и окружающим людям;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ребёнок знает об объектах ближайшего окружения: о родном населенном пункте, его названии, достопримечательностях и традициях;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имеет представление о разнообразных объектах живой и неживой природы ближайшего окружения, выделяет их отличительные особенности и свойства, различает времена года и характерные для них явления природы, имеет представление о сезонных изменениях в жизни животных, растений и человека, интересуется природой, положительно относится ко всем живым существам, знает о правилах поведения в природе, заботится о животных и растениях, не причиняет им вред;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способен создавать простые образы в рисовании и аппликации, строить простую композицию с использованием нескольких цветов, создавать несложные формы из глины и теста, видоизменять их и украшать; использовать простые строительные детали для создания постройки с последующим её анализом;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lastRenderedPageBreak/>
        <w:t>- ребёнок с интересом вслушивается в музыку, запоминает и узнает знакомые произведения, проявляет эмоциональную отзывчивость, различает музыкальные ритмы, передает их в движении;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активно взаимодействует со сверстниками в игре, принимает на себя роль и действует от имени героя, строит ролевые высказывания, использует предметы-заместители, разворачивает несложный игровой сюжет из нескольких эпизодов;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в дидактических играх действует в рамках правил, в театрализованных играх разыгрывает отрывки из знакомых сказок, рассказов, передает интонацию и мимические движения.</w:t>
      </w:r>
    </w:p>
    <w:p w:rsidR="00B1339D" w:rsidRDefault="00B1339D">
      <w:pPr>
        <w:pStyle w:val="a7"/>
        <w:spacing w:line="270" w:lineRule="atLeast"/>
        <w:jc w:val="both"/>
        <w:rPr>
          <w:sz w:val="28"/>
        </w:rPr>
      </w:pPr>
    </w:p>
    <w:p w:rsidR="00B1339D" w:rsidRDefault="00A81D10">
      <w:pPr>
        <w:pStyle w:val="a7"/>
        <w:spacing w:after="255" w:line="270" w:lineRule="atLeast"/>
        <w:jc w:val="both"/>
        <w:rPr>
          <w:b/>
          <w:sz w:val="28"/>
        </w:rPr>
      </w:pPr>
      <w:r>
        <w:rPr>
          <w:b/>
          <w:sz w:val="28"/>
        </w:rPr>
        <w:t>Планируемые результаты в дошкольном возрасте (к 5 годам):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интерес к разнообразным физическим упражнениям, действиям с физкультурными пособиями, настойчивость для достижения результата, испытывает потребность в двигательной активности;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демонстрирует координацию, быстроту, силу, выносливость, гибкость, ловкость, развитие крупной и мелкой моторики, активно и с интересом выполняет основные движения, общеразвивающие упражнения и элементы спортивных упражнений, с желанием играет в подвижные игры, - ориентируется в пространстве, переносит освоенные движения в самостоятельную деятельность;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стремится узнать о правилах здорового образа жизни, готов элементарно охарактеризовать свое самочувствие, привлечь внимание взрослого в случае недомогания;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стремится к самостоятельному осуществлению процессов личной гигиены, их правильной организации;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выполняет самостоятельно правила общения со взрослым, внимателен к его словам и мнению, стремится к познавательному, интеллектуальному общению со взрослыми: задает много вопросов поискового характера, стремится к одобряемым формам поведения, замечает ярко выраженное эмоциональное состояние окружающих людей, по примеру педагога проявляет сочувствие;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без напоминания взрослого здоровается и прощается, говорит "спасибо" и "пожалуйста";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lastRenderedPageBreak/>
        <w:t>- ребёнок демонстрирует стремление к общению со сверстниками, по предложению педагога может договориться с детьми, стремится к самовыражению в деятельности, к признанию и уважению сверстников;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познает правила безопасного поведения и стремится их выполнять в повседневной жизни;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самостоятелен в самообслуживании;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познавательный интерес к труду взрослых, профессиям, технике; отражает эти представления в играх;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стремится к выполнению трудовых обязанностей, охотно включается в совместный труд со взрослыми или сверстниками;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ребёнок инициативен в разговоре, использует разные типы реплик и простые формы объяснительной речи, речевые контакты становятся более длительными и активными;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большинство звуков произносит правильно, пользуется средствами эмоциональной и речевой выразительности;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самостоятельно пересказывает знакомые сказки, с небольшой помощью взрослого составляет описательные рассказы и загадки;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словотворчество, интерес к языку, с интересом слушает литературные тексты, воспроизводит текст;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способен рассказать о предмете, его назначении и особенностях, о том, как он был создан;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стремление к общению со сверстниками в процессе познавательной деятельности, осуществляет обмен информацией; охотно сотрудничает со взрослыми не только в совместной деятельности, но и в свободной самостоятельной; отличается высокой активностью и любознательностью;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активно познает и называет свойства и качества предметов, особенности объектов природы, обследовательские действия; объединяет предметы и объекты в видовые категории с указанием характерных признаков;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задает много вопросов поискового характера, включается в деятельность экспериментирования, использует исследовательские действия, предпринимает попытки сделать логические выводы;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lastRenderedPageBreak/>
        <w:t>- ребёнок с удовольствием рассказывает о себе, своих желаниях, достижениях, семье, семейном быте, традициях; активно участвует в мероприятиях и праздниках, готовящихся в группе, в ДОО, имеет представления о малой родине, названии населенного пункта, улицы, некоторых памятных местах;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имеет представление о разнообразных представителях живой природы родного края, их особенностях, свойствах объектов неживой природы, сезонных изменениях в жизни природы, явлениях природы, интересуется природой, экспериментирует, положительно относится ко всем живым существам, знает правила поведения в природе, стремится самостоятельно ухаживать за растениями и животными, беречь их;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владеет количественным и порядковым счетом в пределах пяти, умением непосредственно сравнивать предметы по форме и величине, различает части суток, знает их последовательность, понимает временную последовательность "вчера, сегодня, завтра", ориентируется от себя в движении; использует математические представления для познания окружающей действительности;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интерес к различным видам искусства, эмоционально откликается на отраженные в произведениях искусства действия, поступки, события;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себя в разных видах музыкальной, изобразительной, театрализованной деятельности, используя выразительные и изобразительные средства;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использует накопленный художественно-творческой опыт в самостоятельной деятельности, с желанием участвует в культурно-досуговой деятельности (праздниках, развлечениях и других видах культурно-досуговой деятельности);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создает изображения и постройки в соответствии с темой, используя разнообразные материалы, владеет техническими и изобразительными умениями;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называет роль до начала игры, обозначает новую роль по ходу игры, активно использует предметы-заместители, предлагает игровой замысел и проявляет инициативу в развитии сюжета, активно включается в ролевой диалог, проявляет творчество в создании игровой обстановки;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принимает игровую задачу в играх с правилами, проявляет интерес к результату, выигрышу; ведет негромкий диалог с игрушками, комментирует их "действия" в режиссерских играх.</w:t>
      </w:r>
    </w:p>
    <w:p w:rsidR="00B1339D" w:rsidRDefault="00B1339D">
      <w:pPr>
        <w:pStyle w:val="a7"/>
        <w:spacing w:line="270" w:lineRule="atLeast"/>
        <w:jc w:val="both"/>
        <w:rPr>
          <w:sz w:val="28"/>
        </w:rPr>
      </w:pPr>
    </w:p>
    <w:p w:rsidR="00B1339D" w:rsidRDefault="00A81D10">
      <w:pPr>
        <w:pStyle w:val="a7"/>
        <w:spacing w:line="270" w:lineRule="atLeast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 Планируемые результаты в дошкольном возрасте (к 6 годам):</w:t>
      </w:r>
    </w:p>
    <w:p w:rsidR="00B1339D" w:rsidRDefault="00B1339D">
      <w:pPr>
        <w:pStyle w:val="a7"/>
        <w:spacing w:line="270" w:lineRule="atLeast"/>
        <w:jc w:val="both"/>
        <w:rPr>
          <w:b/>
          <w:sz w:val="28"/>
        </w:rPr>
      </w:pP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демонстрирует ярко выраженную потребность в двигательной активности, проявляет интерес к новым и знакомым физическим упражнениям, пешим прогулкам, показывает избирательность и инициативу при выполнении упражнений, имеет представления о некоторых видах спорта, туризме, как форме активного отдыха;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осознанность во время занятий физической культурой, демонстрирует выносливость, быстроту, силу, гибкость, ловкость, координацию, выполняет упражнения в заданном ритме и темпе, способен проявить творчество при составлении несложных комбинаций из знакомых упражнений;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доступный возрасту самоконтроль, способен привлечь внимание других детей и организовать знакомую подвижную игру;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духовно-нравственные качества и основы патриотизма в процессе ознакомления с видами спорта и достижениями российских спортсменов;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владеет основными способами укрепления здоровья (закаливание, утренняя гимнастика, соблюдение личной гигиены, безопасное поведение и другие); мотивирован на сбережение и укрепление собственного здоровья и здоровья окружающих;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настроен положительно по отношению к окружающим, охотно вступает в общение со взрослыми и сверстниками, проявляет сдержанность по отношению к незнакомым людям, при общении со взрослыми и сверстниками ориентируется на общепринятые нормы и правила культуры поведения, проявляет в поведении уважение и привязанность к родителям (законным представителям), демонстрирует уважение к педагогам, интересуется жизнью семьи и ДОО;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способен различать разные эмоциональные состояния взрослых и сверстников, учитывает их в своем поведении, откликается на просьбу помочь, в оценке поступков опирается на нравственные представления;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активность в стремлении к познанию разных видов труда и профессий, бережно относится к предметному миру как результату труда взрослых, стремится участвовать в труде взрослых, самостоятелен, инициативен в самообслуживании, участвует со сверстниками в разных видах повседневного и ручного труда;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lastRenderedPageBreak/>
        <w:t>- ребёнок владеет представлениями о безопасном поведении, соблюдает правила безопасного поведения в разных видах деятельности, демонстрирует умения правильно и безопасно пользоваться под присмотром взрослого бытовыми предметами и приборами, безопасного общения с незнакомыми животными, владеет основными правилами безопасного поведения на улице;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регулирует свою активность в деятельности, умеет соблюдать очередность и учитывать права других людей, проявляет инициативу в общении и деятельности, задает вопросы различной направленности, слушает и понимает взрослого, действует по правилу или образцу в разных видах деятельности, способен к произвольным действиям;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инициативу и самостоятельность в процессе придумывания загадок, сказок, рассказов, владеет первичными приемами аргументации и доказательства, демонстрирует богатый словарный запас, безошибочно пользуется обобщающими словами и понятиями, самостоятельно пересказывает рассказы и сказки, проявляет избирательное отношение к произведениям определенной тематики и жанра;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испытывает познавательный интерес к событиям, находящимся за рамками личного опыта, фантазирует, предлагает пути решения проблем, имеет представления о социальном, предметном и природном мире;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устанавливает закономерности причинно-следственного характера, приводит логические высказывания; проявляет любознательность;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использует математические знания, способы и средства для познания окружающего мира; способен к произвольным умственным действиям; логическим операциям анализа, сравнения, обобщения, систематизации, классификации и другим, оперируя предметами разными по величине, форме, количеству; владеет счетом, ориентировкой в пространстве и времени;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знает о цифровых средствах познания окружающей действительности, использует некоторые из них, придерживаясь правил безопасного обращения с ними;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познавательный интерес к населенному пункту, в котором живет, знает некоторые сведения о его достопримечательностях, событиях городской и сельской жизни; знает название своей страны, её государственные символы;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 xml:space="preserve">- ребёнок имеет представление о живой природе разных регионов России, может классифицировать объекты по разным признакам; имеет представление об особенностях и потребностях живого организма, изменениях в жизни </w:t>
      </w:r>
      <w:r>
        <w:rPr>
          <w:sz w:val="28"/>
        </w:rPr>
        <w:lastRenderedPageBreak/>
        <w:t>природы в разные сезоны года, соблюдает правила поведения в природе, ухаживает за растениями и животными, бережно относится к ним;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интерес и (или) с желанием занимается музыкальной, изобразительной, театрализованной деятельностью; различает виды, жанры, формы в музыке, изобразительном и театральном искусстве; проявляет музыкальные и художественно-творческие способности;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принимает активное участие в праздничных программах и их подготовке; взаимодействует со всеми участниками культурно-досуговых мероприятий;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самостоятельно определяет замысел рисунка, аппликации, лепки, постройки, создает образы и композиционные изображения, интегрируя освоенные техники и средства выразительности, использует разнообразные материалы;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согласовывает свои интересы с интересами партнеров в игровой деятельности, умеет предложить и объяснить замысел игры, комбинировать сюжеты на основе разных событий, создавать игровые образы, управлять персонажами в режиссерской игре;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ребёнок проявляет интерес к игровому экспериментированию, развивающим и познавательным играм, в играх с готовым содержанием и правилами действует в точном соответствии с игровой задачей и правилами.</w:t>
      </w:r>
    </w:p>
    <w:p w:rsidR="00B1339D" w:rsidRDefault="00B1339D">
      <w:pPr>
        <w:pStyle w:val="a7"/>
        <w:spacing w:line="270" w:lineRule="atLeast"/>
        <w:jc w:val="both"/>
        <w:rPr>
          <w:sz w:val="28"/>
        </w:rPr>
      </w:pPr>
    </w:p>
    <w:p w:rsidR="00B1339D" w:rsidRDefault="00A81D10">
      <w:pPr>
        <w:pStyle w:val="a7"/>
        <w:spacing w:line="270" w:lineRule="atLeast"/>
        <w:jc w:val="both"/>
        <w:rPr>
          <w:b/>
          <w:sz w:val="28"/>
        </w:rPr>
      </w:pPr>
      <w:r>
        <w:rPr>
          <w:b/>
          <w:sz w:val="28"/>
        </w:rPr>
        <w:t>Планируемые результаты на этапе завершения освоения образовательной программы (к концу дошкольного возраста):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у ребёнка сформированы основные психофизические и нравственно-волевые качества;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владеет основными движениями и элементами спортивных игр, может контролировать свои движение и управлять ими;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ребёнок соблюдает элементарные правила здорового образа жизни и личной гигиены;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результативно выполняет физические упражнения (общеразвивающие, основные движения, спортивные), участвует в туристских пеших прогулках, осваивает простейшие туристские навыки, ориентируется на местности;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элементы творчества в двигательной деятельности;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lastRenderedPageBreak/>
        <w:t>- ребёнок проявляет нравственно-волевые качества, самоконтроль и может осуществлять анализ своей двигательной деятельности;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духовно-нравственные качества и основы патриотизма в ходе занятий физической культурой и ознакомлением с достижениями российского спорта;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имеет начальные представления о правилах безопасного поведения в двигательной деятельности; о том, что такое здоровье, понимает, как поддержать, укрепить и сохранить его;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владеет навыками личной гигиены, может заботливо относиться к своему здоровью и здоровью окружающих, стремится оказать помощь и поддержку другим людям;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соблюдает элементарные социальные нормы и правила поведения в различных видах деятельности, взаимоотношениях со взрослыми и сверстниками;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владеет средствами общения и способами взаимодействия со взрослыми и сверстниками; способен понимать и учитывать интересы и чувства других; договариваться и дружить со сверстниками; старается разрешать возникающие конфликты конструктивными способами;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способен понимать свои переживания и причины их возникновения, регулировать свое поведение и осуществлять выбор социально одобряемых действий в конкретных ситуациях, обосновывать свои ценностные ориентации;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стремится сохранять позитивную самооценку;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положительное отношение к миру, разным видам труда, другим людям и самому себе;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у ребёнка выражено стремление заниматься социально значимой деятельностью;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способен откликаться на эмоции близких людей, проявлять эмпатию (сочувствие, сопереживание, содействие);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способен к осуществлению социальной навигации как ориентации в социуме и соблюдению правил безопасности в реальном и цифровом взаимодействии;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 xml:space="preserve">- ребёнок способен решать адекватные возрасту интеллектуальные, творческие и личностные задачи; применять накопленный опыт для </w:t>
      </w:r>
      <w:r>
        <w:rPr>
          <w:sz w:val="28"/>
        </w:rPr>
        <w:lastRenderedPageBreak/>
        <w:t>осуществления различных видов детской деятельности, принимать собственные решения и проявлять инициативу;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владеет речью как средством коммуникации, ведет диалог со взрослыми и сверстниками, использует формулы речевого этикета в соответствии с ситуацией общения, владеет коммуникативно-речевыми умениями;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знает и осмысленно воспринимает литературные произведения различных жанров, имеет предпочтения в жанрах литературы, проявляет интерес к книгам познавательного характера, определяет характеры персонажей, мотивы их поведения, оценивает поступки литературных героев;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обладает начальными знаниями о природном и социальном мире, в котором он живет: элементарными представлениями из области естествознания, математики, истории, искусства и спорта, информатики и инженерии и тому подобное; о себе, собственной принадлежности и принадлежности других людей к определенному полу; составе семьи, родственных отношениях и взаимосвязях, семейных традициях; об обществе, его национально-культурных ценностях; государстве и принадлежности к нему;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любознательность, активно задает вопросы взрослым и сверстникам; интересуется субъективно новым и неизвестным в окружающем мире; способен самостоятельно придумывать объяснения явлениям природы и поступкам людей; склонен наблюдать, экспериментировать; строить смысловую картину окружающей реальности, использует основные культурные способы деятельности;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имеет представление о жизни людей в России, имеет некоторые представления о важных исторических событиях Отечества; имеет представление о многообразии стран и народов мира;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ребёнок способен применять в жизненных и игровых ситуациях знания о количестве, форме, величине предметов, пространстве и времени, умения считать, измерять, сравнивать, вычислять и тому подобное;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ребёнок имеет разнообразные познавательные умения: определяет противоречия, формулирует задачу исследования, использует разные способы и средства проверки предположений: сравнение с эталонами, классификацию, систематизацию, некоторые цифровые средства и другое;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 xml:space="preserve">- ребёнок имеет представление о некоторых наиболее ярких представителях живой природы России и планеты, их отличительных признаках, среде обитания, потребностях живой природы, росте и развитии живых существ; </w:t>
      </w:r>
      <w:r>
        <w:rPr>
          <w:sz w:val="28"/>
        </w:rPr>
        <w:lastRenderedPageBreak/>
        <w:t>свойствах неживой природы, сезонных изменениях в природе, наблюдает за погодой, живыми объектами, имеет сформированный познавательный интерес к природе, осознанно соблюдает правила поведения в природе, знает способы охраны природы, демонстрирует заботливое отношение к ней;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способен воспринимать и понимать произведения различных видов искусства, имеет предпочтения в области музыкальной, изобразительной, театрализованной деятельности;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выражает интерес к культурным традициям народа в процессе знакомства с различными видами и жанрами искусства; обладает начальными знаниями об искусстве;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владеет умениями, навыками и средствами художественной выразительности в различных видах деятельности и искусства; использует различные технические приемы в свободной художественной деятельности;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участвует в создании индивидуальных и коллективных творческих работ, тематических композиций к праздничным утренникам и развлечениям, художественных проектах;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самостоятельно выбирает технику и выразительные средства для наиболее точной передачи образа и своего замысла, способен создавать сложные объекты и композиции, преобразовывать и использовать с учётом игровой ситуации;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владеет разными формами и видами игры, различает условную и реальную ситуации, предлагает и объясняет замысел игры, комбинирует сюжеты на основе реальных, вымышленных событий, выполняет несколько ролей в одной игре, подбирает разные средства для создания игровых образов, согласовывает свои интересы с интересами партнеров по игре, управляет персонажами в режиссерской игре;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проявляет интерес к игровому экспериментированию с предметами, к развивающим и познавательным играм, в играх с готовым содержанием и правилами может объяснить содержание и правила игры другим детям, в совместной игре следит за точным выполнением правил всеми участниками;</w:t>
      </w:r>
    </w:p>
    <w:p w:rsidR="00B1339D" w:rsidRDefault="00A81D10">
      <w:pPr>
        <w:pStyle w:val="a7"/>
        <w:spacing w:line="270" w:lineRule="atLeast"/>
        <w:jc w:val="both"/>
        <w:rPr>
          <w:sz w:val="28"/>
        </w:rPr>
      </w:pPr>
      <w:r>
        <w:rPr>
          <w:sz w:val="28"/>
        </w:rPr>
        <w:t>- ребёнок способен планировать свои действия, направленные на достижение конкретной цели; демонстрирует сформированные предпосылки к учебной деятельности и элементы готовности к школьному обучению.</w:t>
      </w:r>
    </w:p>
    <w:p w:rsidR="00B1339D" w:rsidRDefault="00B1339D">
      <w:pPr>
        <w:pStyle w:val="a7"/>
        <w:spacing w:line="270" w:lineRule="atLeast"/>
        <w:jc w:val="both"/>
        <w:rPr>
          <w:sz w:val="28"/>
        </w:rPr>
      </w:pPr>
    </w:p>
    <w:p w:rsidR="00B1339D" w:rsidRDefault="00B1339D">
      <w:pPr>
        <w:jc w:val="both"/>
        <w:rPr>
          <w:sz w:val="28"/>
        </w:rPr>
      </w:pPr>
    </w:p>
    <w:p w:rsidR="00B1339D" w:rsidRDefault="00B1339D">
      <w:pPr>
        <w:jc w:val="both"/>
        <w:rPr>
          <w:sz w:val="28"/>
        </w:rPr>
      </w:pPr>
    </w:p>
    <w:p w:rsidR="00B1339D" w:rsidRDefault="00A81D10">
      <w:pPr>
        <w:jc w:val="both"/>
        <w:rPr>
          <w:b/>
          <w:sz w:val="32"/>
        </w:rPr>
      </w:pPr>
      <w:r>
        <w:rPr>
          <w:b/>
          <w:sz w:val="32"/>
        </w:rPr>
        <w:lastRenderedPageBreak/>
        <w:t>II. СОДЕРЖАТЕЛЬНЫЙ РАЗДЕЛ</w:t>
      </w:r>
    </w:p>
    <w:p w:rsidR="00B1339D" w:rsidRDefault="00B1339D">
      <w:pPr>
        <w:jc w:val="both"/>
        <w:rPr>
          <w:b/>
          <w:sz w:val="32"/>
        </w:rPr>
      </w:pPr>
    </w:p>
    <w:p w:rsidR="00B1339D" w:rsidRDefault="00A81D10">
      <w:pPr>
        <w:jc w:val="both"/>
        <w:rPr>
          <w:b/>
          <w:sz w:val="28"/>
        </w:rPr>
      </w:pPr>
      <w:r>
        <w:rPr>
          <w:b/>
          <w:sz w:val="28"/>
        </w:rPr>
        <w:t xml:space="preserve">2.1. НАПРАВЛЕНИЯ ДЕЯТЕЛЬНОСТИ ПЕДАГОГА - ПСИХОЛОГА </w:t>
      </w:r>
    </w:p>
    <w:p w:rsidR="00B1339D" w:rsidRDefault="00B1339D">
      <w:pPr>
        <w:jc w:val="both"/>
        <w:rPr>
          <w:b/>
          <w:sz w:val="28"/>
        </w:rPr>
      </w:pPr>
    </w:p>
    <w:p w:rsidR="00B1339D" w:rsidRDefault="00A81D10">
      <w:pPr>
        <w:pStyle w:val="Default"/>
        <w:jc w:val="both"/>
        <w:rPr>
          <w:sz w:val="28"/>
        </w:rPr>
      </w:pPr>
      <w:r>
        <w:rPr>
          <w:sz w:val="28"/>
        </w:rPr>
        <w:t xml:space="preserve">     Содержание работы педагога-психолога ДОУ со всеми участниками</w:t>
      </w:r>
      <w:r>
        <w:rPr>
          <w:b/>
          <w:sz w:val="28"/>
        </w:rPr>
        <w:t xml:space="preserve"> </w:t>
      </w:r>
      <w:r>
        <w:rPr>
          <w:sz w:val="28"/>
        </w:rPr>
        <w:t>образовательного процесса строится по основным направлениям деятельности: психологическая диагностика, психологическая коррекция и развитие, психологическое просвещение, психологическая профилактика, психологическое консультирование,  организационно-методическая деятельность, экспертная деятельность.</w:t>
      </w:r>
    </w:p>
    <w:p w:rsidR="00B1339D" w:rsidRDefault="00A81D10">
      <w:pPr>
        <w:pStyle w:val="ac"/>
        <w:tabs>
          <w:tab w:val="left" w:pos="0"/>
        </w:tabs>
        <w:ind w:left="0" w:firstLine="284"/>
        <w:jc w:val="both"/>
      </w:pPr>
      <w:r>
        <w:rPr>
          <w:sz w:val="28"/>
        </w:rPr>
        <w:t>Педагог-психолог осуществляет деятельность в пределах своей профессиональной компетентности, работая с детьми, имеющими разные уровни психического развития.</w:t>
      </w:r>
      <w:r>
        <w:t xml:space="preserve"> </w:t>
      </w:r>
    </w:p>
    <w:p w:rsidR="00B1339D" w:rsidRDefault="00A81D10">
      <w:pPr>
        <w:pStyle w:val="ac"/>
        <w:tabs>
          <w:tab w:val="left" w:pos="0"/>
        </w:tabs>
        <w:ind w:left="0" w:firstLine="284"/>
        <w:jc w:val="both"/>
        <w:rPr>
          <w:sz w:val="28"/>
        </w:rPr>
      </w:pPr>
      <w:r>
        <w:rPr>
          <w:sz w:val="28"/>
        </w:rPr>
        <w:t>Деятельность педагога-психолога ДОУ регламентирована профессиональным стандартом «Педагог-психолог (психолог в сфере образования)», утверждённым приказом Минтруда России от 24.07.2015 г. № 514н. Данный приказ определяет основные направления работы (трудовые функции) педагога-психолога и их содержание.</w:t>
      </w:r>
    </w:p>
    <w:p w:rsidR="00B1339D" w:rsidRDefault="00B1339D">
      <w:pPr>
        <w:tabs>
          <w:tab w:val="left" w:pos="1914"/>
        </w:tabs>
        <w:jc w:val="both"/>
        <w:rPr>
          <w:sz w:val="28"/>
        </w:rPr>
      </w:pPr>
    </w:p>
    <w:p w:rsidR="00B1339D" w:rsidRDefault="00B1339D">
      <w:pPr>
        <w:pStyle w:val="Default"/>
        <w:jc w:val="both"/>
        <w:rPr>
          <w:b/>
          <w:sz w:val="28"/>
        </w:rPr>
      </w:pPr>
    </w:p>
    <w:p w:rsidR="00B1339D" w:rsidRDefault="00A81D10">
      <w:pPr>
        <w:pStyle w:val="Default"/>
        <w:jc w:val="center"/>
        <w:rPr>
          <w:b/>
          <w:sz w:val="28"/>
        </w:rPr>
      </w:pPr>
      <w:r>
        <w:rPr>
          <w:b/>
          <w:sz w:val="28"/>
        </w:rPr>
        <w:t>2.1.1.Психологическая диагностика</w:t>
      </w:r>
    </w:p>
    <w:p w:rsidR="00B1339D" w:rsidRDefault="00B1339D">
      <w:pPr>
        <w:pStyle w:val="Default"/>
        <w:jc w:val="both"/>
        <w:rPr>
          <w:sz w:val="28"/>
        </w:rPr>
      </w:pP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  Психологическая диагностика – психолого-педагогическое изучение индивидуальных особенностей личности с целью выявления особенностей психического развития ребенка, сформированности определенных психологических новообразований, соответствия  уровня развития познавательных процессов, личностных и межличностных образований возрастным ориентирами требованиям общества.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 Участие ребенка в психологической диагностике допускается только с согласия его родителей (законных представителей).</w:t>
      </w:r>
    </w:p>
    <w:p w:rsidR="00B1339D" w:rsidRDefault="00A81D10">
      <w:pPr>
        <w:widowControl w:val="0"/>
        <w:ind w:firstLine="284"/>
        <w:jc w:val="both"/>
        <w:rPr>
          <w:b/>
        </w:rPr>
      </w:pPr>
      <w:r>
        <w:rPr>
          <w:sz w:val="28"/>
        </w:rPr>
        <w:t xml:space="preserve">    Результаты психологической диагностики используются для решения задач психологического сопровождения и проведения квалифицированной коррекции развития детей. Основные методы психодиагностики – тестирование,  наблюдение, беседа с применением проективных техник, приемов арт-терапии.</w:t>
      </w:r>
      <w:r>
        <w:rPr>
          <w:b/>
        </w:rPr>
        <w:t xml:space="preserve"> </w:t>
      </w:r>
    </w:p>
    <w:p w:rsidR="00B1339D" w:rsidRDefault="00A81D10">
      <w:pPr>
        <w:widowControl w:val="0"/>
        <w:ind w:firstLine="284"/>
        <w:jc w:val="both"/>
        <w:rPr>
          <w:b/>
          <w:sz w:val="28"/>
        </w:rPr>
      </w:pPr>
      <w:r>
        <w:rPr>
          <w:b/>
          <w:sz w:val="28"/>
        </w:rPr>
        <w:t>Диагностическая работа включает:</w:t>
      </w:r>
    </w:p>
    <w:p w:rsidR="00B1339D" w:rsidRDefault="00A81D10">
      <w:pPr>
        <w:pStyle w:val="ac"/>
        <w:widowControl w:val="0"/>
        <w:numPr>
          <w:ilvl w:val="0"/>
          <w:numId w:val="9"/>
        </w:numPr>
        <w:spacing w:line="276" w:lineRule="auto"/>
        <w:jc w:val="both"/>
        <w:rPr>
          <w:sz w:val="28"/>
        </w:rPr>
      </w:pPr>
      <w:r>
        <w:rPr>
          <w:sz w:val="28"/>
        </w:rPr>
        <w:t>своевременное выявление детей, нуждающихся в психолого-педагогическом сопровождении;</w:t>
      </w:r>
    </w:p>
    <w:p w:rsidR="00B1339D" w:rsidRDefault="00A81D10">
      <w:pPr>
        <w:pStyle w:val="ac"/>
        <w:widowControl w:val="0"/>
        <w:numPr>
          <w:ilvl w:val="0"/>
          <w:numId w:val="9"/>
        </w:numPr>
        <w:spacing w:line="276" w:lineRule="auto"/>
        <w:jc w:val="both"/>
        <w:rPr>
          <w:sz w:val="28"/>
        </w:rPr>
      </w:pPr>
      <w:r>
        <w:rPr>
          <w:sz w:val="28"/>
        </w:rPr>
        <w:t>раннюю (с первых дней пребывания обучающегося в ДОУ) диагностику отклонений в развитии и анализ причин трудностей социальной адаптации;</w:t>
      </w:r>
    </w:p>
    <w:p w:rsidR="00B1339D" w:rsidRDefault="00A81D10">
      <w:pPr>
        <w:pStyle w:val="ac"/>
        <w:widowControl w:val="0"/>
        <w:numPr>
          <w:ilvl w:val="0"/>
          <w:numId w:val="9"/>
        </w:numPr>
        <w:spacing w:line="276" w:lineRule="auto"/>
        <w:jc w:val="both"/>
        <w:rPr>
          <w:sz w:val="28"/>
        </w:rPr>
      </w:pPr>
      <w:r>
        <w:rPr>
          <w:sz w:val="28"/>
        </w:rPr>
        <w:t>комплексный сбор сведений об обучающемся на основании диагностической информации от специалистов разного профиля;</w:t>
      </w:r>
    </w:p>
    <w:p w:rsidR="00B1339D" w:rsidRDefault="00A81D10">
      <w:pPr>
        <w:pStyle w:val="ac"/>
        <w:widowControl w:val="0"/>
        <w:numPr>
          <w:ilvl w:val="0"/>
          <w:numId w:val="9"/>
        </w:numPr>
        <w:spacing w:line="276" w:lineRule="auto"/>
        <w:jc w:val="both"/>
        <w:rPr>
          <w:sz w:val="28"/>
        </w:rPr>
      </w:pPr>
      <w:r>
        <w:rPr>
          <w:sz w:val="28"/>
        </w:rPr>
        <w:lastRenderedPageBreak/>
        <w:t>определение уровня актуального и зоны ближайшего развития обучающегося с ОВЗ, с трудностями в обучении и социализации, выявление его резервных возможностей;</w:t>
      </w:r>
    </w:p>
    <w:p w:rsidR="00B1339D" w:rsidRDefault="00A81D10">
      <w:pPr>
        <w:pStyle w:val="ac"/>
        <w:widowControl w:val="0"/>
        <w:numPr>
          <w:ilvl w:val="0"/>
          <w:numId w:val="9"/>
        </w:numPr>
        <w:spacing w:line="276" w:lineRule="auto"/>
        <w:jc w:val="both"/>
        <w:rPr>
          <w:sz w:val="28"/>
        </w:rPr>
      </w:pPr>
      <w:r>
        <w:rPr>
          <w:sz w:val="28"/>
        </w:rPr>
        <w:t>изучение уровня общего развития обучающегося (с учётом особенностей нозологической группы) возможностей вербальной и невербальной коммуникации со сверстниками и взрослыми;</w:t>
      </w:r>
    </w:p>
    <w:p w:rsidR="00B1339D" w:rsidRDefault="00A81D10">
      <w:pPr>
        <w:pStyle w:val="ac"/>
        <w:widowControl w:val="0"/>
        <w:numPr>
          <w:ilvl w:val="0"/>
          <w:numId w:val="9"/>
        </w:numPr>
        <w:spacing w:line="276" w:lineRule="auto"/>
        <w:jc w:val="both"/>
        <w:rPr>
          <w:sz w:val="28"/>
        </w:rPr>
      </w:pPr>
      <w:r>
        <w:rPr>
          <w:sz w:val="28"/>
        </w:rPr>
        <w:t>изучение развития эмоционально-волевой сферы и личностных особенностей обучающихся;</w:t>
      </w:r>
    </w:p>
    <w:p w:rsidR="00B1339D" w:rsidRDefault="00A81D10">
      <w:pPr>
        <w:pStyle w:val="ac"/>
        <w:widowControl w:val="0"/>
        <w:numPr>
          <w:ilvl w:val="0"/>
          <w:numId w:val="9"/>
        </w:numPr>
        <w:spacing w:line="276" w:lineRule="auto"/>
        <w:jc w:val="both"/>
        <w:rPr>
          <w:sz w:val="28"/>
        </w:rPr>
      </w:pPr>
      <w:r>
        <w:rPr>
          <w:sz w:val="28"/>
        </w:rPr>
        <w:t>изучение индивидуальных образовательных и социально-коммуникативных потребностей обучающихся;</w:t>
      </w:r>
    </w:p>
    <w:p w:rsidR="00B1339D" w:rsidRDefault="00A81D10">
      <w:pPr>
        <w:pStyle w:val="ac"/>
        <w:widowControl w:val="0"/>
        <w:numPr>
          <w:ilvl w:val="0"/>
          <w:numId w:val="9"/>
        </w:numPr>
        <w:spacing w:line="276" w:lineRule="auto"/>
        <w:jc w:val="both"/>
        <w:rPr>
          <w:sz w:val="28"/>
        </w:rPr>
      </w:pPr>
      <w:r>
        <w:rPr>
          <w:sz w:val="28"/>
        </w:rPr>
        <w:t>изучение социальной ситуации развития и условий семейного воспитания ребёнка;</w:t>
      </w:r>
    </w:p>
    <w:p w:rsidR="00B1339D" w:rsidRDefault="00A81D10">
      <w:pPr>
        <w:pStyle w:val="ac"/>
        <w:widowControl w:val="0"/>
        <w:numPr>
          <w:ilvl w:val="0"/>
          <w:numId w:val="9"/>
        </w:numPr>
        <w:spacing w:line="276" w:lineRule="auto"/>
        <w:jc w:val="both"/>
        <w:rPr>
          <w:sz w:val="28"/>
        </w:rPr>
      </w:pPr>
      <w:r>
        <w:rPr>
          <w:sz w:val="28"/>
        </w:rPr>
        <w:t>изучение уровня адаптации и адаптивных возможностей обучающихся;</w:t>
      </w:r>
    </w:p>
    <w:p w:rsidR="00B1339D" w:rsidRDefault="00A81D10">
      <w:pPr>
        <w:pStyle w:val="ac"/>
        <w:widowControl w:val="0"/>
        <w:numPr>
          <w:ilvl w:val="0"/>
          <w:numId w:val="9"/>
        </w:numPr>
        <w:spacing w:line="276" w:lineRule="auto"/>
        <w:jc w:val="both"/>
        <w:rPr>
          <w:sz w:val="28"/>
        </w:rPr>
      </w:pPr>
      <w:r>
        <w:rPr>
          <w:sz w:val="28"/>
        </w:rPr>
        <w:t>изучение направленности детской одарённости;</w:t>
      </w:r>
    </w:p>
    <w:p w:rsidR="00B1339D" w:rsidRDefault="00A81D10">
      <w:pPr>
        <w:pStyle w:val="ac"/>
        <w:widowControl w:val="0"/>
        <w:numPr>
          <w:ilvl w:val="0"/>
          <w:numId w:val="9"/>
        </w:numPr>
        <w:spacing w:line="276" w:lineRule="auto"/>
        <w:jc w:val="both"/>
        <w:rPr>
          <w:sz w:val="28"/>
        </w:rPr>
      </w:pPr>
      <w:r>
        <w:rPr>
          <w:sz w:val="28"/>
        </w:rPr>
        <w:t>изучение, констатацию в развитии ребёнка его интересов и склонностей, одарённости;</w:t>
      </w:r>
    </w:p>
    <w:p w:rsidR="00B1339D" w:rsidRDefault="00A81D10">
      <w:pPr>
        <w:pStyle w:val="ac"/>
        <w:widowControl w:val="0"/>
        <w:numPr>
          <w:ilvl w:val="0"/>
          <w:numId w:val="9"/>
        </w:numPr>
        <w:spacing w:line="276" w:lineRule="auto"/>
        <w:jc w:val="both"/>
        <w:rPr>
          <w:sz w:val="28"/>
        </w:rPr>
      </w:pPr>
      <w:r>
        <w:rPr>
          <w:sz w:val="28"/>
        </w:rPr>
        <w:t>мониторинг развития детей и предупреждение возникновения психолого-педагогических проблем в их развитии;</w:t>
      </w:r>
    </w:p>
    <w:p w:rsidR="00B1339D" w:rsidRDefault="00A81D10">
      <w:pPr>
        <w:pStyle w:val="ac"/>
        <w:widowControl w:val="0"/>
        <w:numPr>
          <w:ilvl w:val="0"/>
          <w:numId w:val="9"/>
        </w:numPr>
        <w:spacing w:line="276" w:lineRule="auto"/>
        <w:jc w:val="both"/>
        <w:rPr>
          <w:sz w:val="28"/>
        </w:rPr>
      </w:pPr>
      <w:r>
        <w:rPr>
          <w:sz w:val="28"/>
        </w:rPr>
        <w:t>выявление детей – мигрантов, имеющих трудности в обучении и социально-психологической адаптации, дифференциальная диагностика и оценка этнокультурной природы имеющихся трудностей;</w:t>
      </w:r>
    </w:p>
    <w:p w:rsidR="00B1339D" w:rsidRDefault="00A81D10">
      <w:pPr>
        <w:pStyle w:val="ac"/>
        <w:widowControl w:val="0"/>
        <w:numPr>
          <w:ilvl w:val="0"/>
          <w:numId w:val="9"/>
        </w:numPr>
        <w:spacing w:line="276" w:lineRule="auto"/>
        <w:jc w:val="both"/>
        <w:rPr>
          <w:sz w:val="28"/>
        </w:rPr>
      </w:pPr>
      <w:r>
        <w:rPr>
          <w:sz w:val="28"/>
        </w:rPr>
        <w:t>всестороннее психолого-пелагическое изучение личности ребёнка;</w:t>
      </w:r>
    </w:p>
    <w:p w:rsidR="00B1339D" w:rsidRDefault="00A81D10">
      <w:pPr>
        <w:pStyle w:val="ac"/>
        <w:widowControl w:val="0"/>
        <w:numPr>
          <w:ilvl w:val="0"/>
          <w:numId w:val="9"/>
        </w:numPr>
        <w:spacing w:line="276" w:lineRule="auto"/>
        <w:jc w:val="both"/>
        <w:rPr>
          <w:sz w:val="28"/>
        </w:rPr>
      </w:pPr>
      <w:r>
        <w:rPr>
          <w:sz w:val="28"/>
        </w:rPr>
        <w:t>выявление и изучение неблагоприятных факторов социальной среды и рисков образовательной среды;</w:t>
      </w:r>
    </w:p>
    <w:p w:rsidR="00B1339D" w:rsidRDefault="00A81D10">
      <w:pPr>
        <w:pStyle w:val="ac"/>
        <w:widowControl w:val="0"/>
        <w:numPr>
          <w:ilvl w:val="0"/>
          <w:numId w:val="9"/>
        </w:numPr>
        <w:spacing w:line="276" w:lineRule="auto"/>
        <w:jc w:val="both"/>
        <w:rPr>
          <w:sz w:val="28"/>
        </w:rPr>
      </w:pPr>
      <w:r>
        <w:rPr>
          <w:sz w:val="28"/>
        </w:rPr>
        <w:t>системный разносторонний контроль специалистов за уровнем и динамикой развития обучающегося, а также за созданием необходимых условий, соответствующих особым (индивидуальным) образовательным потребностям обучающегося.</w:t>
      </w:r>
    </w:p>
    <w:p w:rsidR="00B1339D" w:rsidRDefault="00B1339D">
      <w:pPr>
        <w:pStyle w:val="a3"/>
        <w:spacing w:after="0"/>
        <w:ind w:left="720"/>
        <w:jc w:val="both"/>
        <w:rPr>
          <w:rFonts w:ascii="Times New Roman" w:hAnsi="Times New Roman"/>
          <w:b/>
          <w:sz w:val="28"/>
        </w:rPr>
      </w:pPr>
    </w:p>
    <w:tbl>
      <w:tblPr>
        <w:tblW w:w="0" w:type="auto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11"/>
        <w:gridCol w:w="27"/>
        <w:gridCol w:w="145"/>
        <w:gridCol w:w="3136"/>
        <w:gridCol w:w="179"/>
        <w:gridCol w:w="1543"/>
        <w:gridCol w:w="1995"/>
      </w:tblGrid>
      <w:tr w:rsidR="00B1339D"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39D" w:rsidRDefault="00A81D10">
            <w:pPr>
              <w:jc w:val="both"/>
            </w:pPr>
            <w:r>
              <w:t>Психодиагностический инструментарий</w:t>
            </w:r>
          </w:p>
        </w:tc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39D" w:rsidRDefault="00A81D10">
            <w:pPr>
              <w:jc w:val="both"/>
            </w:pPr>
            <w:r>
              <w:t xml:space="preserve">Направление/ цель психодиагностического обследования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39D" w:rsidRDefault="00A81D10">
            <w:pPr>
              <w:jc w:val="both"/>
            </w:pPr>
            <w:r>
              <w:t>Возраст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39D" w:rsidRDefault="00A81D10">
            <w:pPr>
              <w:jc w:val="both"/>
            </w:pPr>
            <w:r>
              <w:t>Форма проведения</w:t>
            </w:r>
          </w:p>
        </w:tc>
      </w:tr>
      <w:tr w:rsidR="00B1339D">
        <w:trPr>
          <w:trHeight w:val="397"/>
        </w:trPr>
        <w:tc>
          <w:tcPr>
            <w:tcW w:w="96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39D" w:rsidRDefault="00A81D10">
            <w:pPr>
              <w:jc w:val="both"/>
              <w:rPr>
                <w:b/>
              </w:rPr>
            </w:pPr>
            <w:r>
              <w:rPr>
                <w:b/>
              </w:rPr>
              <w:t>ДИАГНОСТИКА АДАПТАЦИИ К ДЕТСКОМУ САДУ</w:t>
            </w:r>
          </w:p>
        </w:tc>
      </w:tr>
      <w:tr w:rsidR="00B1339D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А.С. Роньжина Диагностика уровня адаптированности ребенка к дошкольному учреждению.</w:t>
            </w:r>
          </w:p>
          <w:p w:rsidR="00B1339D" w:rsidRDefault="00B1339D">
            <w:pPr>
              <w:jc w:val="both"/>
            </w:pPr>
          </w:p>
        </w:tc>
        <w:tc>
          <w:tcPr>
            <w:tcW w:w="3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Определение уровня адаптированности ребенка к дошкольному учреждению.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От 2 до 4 лет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 / групповая.</w:t>
            </w:r>
          </w:p>
          <w:p w:rsidR="00B1339D" w:rsidRDefault="00A81D10">
            <w:pPr>
              <w:jc w:val="both"/>
            </w:pPr>
            <w:r>
              <w:t>Заполнение Листов адаптации</w:t>
            </w:r>
          </w:p>
        </w:tc>
      </w:tr>
      <w:tr w:rsidR="00B1339D">
        <w:trPr>
          <w:trHeight w:val="397"/>
        </w:trPr>
        <w:tc>
          <w:tcPr>
            <w:tcW w:w="96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39D" w:rsidRDefault="00A81D10">
            <w:pPr>
              <w:jc w:val="both"/>
            </w:pPr>
            <w:r>
              <w:rPr>
                <w:b/>
              </w:rPr>
              <w:lastRenderedPageBreak/>
              <w:t>ДИАГНОСТИКА ПОЗНАВАТЕЛЬНЫХ ПРОЦЕССОВ</w:t>
            </w:r>
          </w:p>
        </w:tc>
      </w:tr>
      <w:tr w:rsidR="00B1339D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Метод «корректурных проб» Анфимова-Бурдона</w:t>
            </w:r>
          </w:p>
        </w:tc>
        <w:tc>
          <w:tcPr>
            <w:tcW w:w="3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 xml:space="preserve">Исследования внимания, утомляемости, темпа деятельности, работоспособности, умственной продуктивности, произвольности 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 xml:space="preserve">Модификация для детей дошкольного возраста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 xml:space="preserve">Индивидуальная / групповая </w:t>
            </w:r>
          </w:p>
        </w:tc>
      </w:tr>
      <w:tr w:rsidR="00B1339D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Доска Сегена.</w:t>
            </w:r>
          </w:p>
        </w:tc>
        <w:tc>
          <w:tcPr>
            <w:tcW w:w="3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Методика направлена на исследование доступности простых целенаправленных действий, зрительно-моторной координации, пространственной ориентации, зрительного-пространственного гнозиса, действия «на глаз», пространственного мышления, исследование обучаемости.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Модификация для детей дошкольного возраста от 2-3 лет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left" w:pos="851"/>
              </w:tabs>
              <w:jc w:val="both"/>
            </w:pPr>
            <w:r>
              <w:t xml:space="preserve">Альбом «Нейропсихологическая диагностика в детском возрасте» </w:t>
            </w:r>
          </w:p>
          <w:p w:rsidR="00B1339D" w:rsidRDefault="00A81D10">
            <w:pPr>
              <w:tabs>
                <w:tab w:val="left" w:pos="851"/>
              </w:tabs>
              <w:jc w:val="both"/>
            </w:pPr>
            <w:r>
              <w:t>Ж.М.Глозман, А.Ю.Потанина, А.Е.Соболева</w:t>
            </w:r>
          </w:p>
        </w:tc>
        <w:tc>
          <w:tcPr>
            <w:tcW w:w="3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Комплексная оценка произвольности, регуляции и характеристик высших психических функций и аффективного состояния.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Модификация для детей дошкольного возраста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ind w:left="34"/>
              <w:jc w:val="both"/>
            </w:pPr>
            <w:r>
              <w:t>Методика запоминания 10 слов А.Р. Лурия.</w:t>
            </w:r>
          </w:p>
          <w:p w:rsidR="00B1339D" w:rsidRDefault="00B1339D">
            <w:pPr>
              <w:ind w:left="34"/>
              <w:jc w:val="both"/>
            </w:pPr>
          </w:p>
          <w:p w:rsidR="00B1339D" w:rsidRDefault="00B1339D">
            <w:pPr>
              <w:ind w:left="48"/>
              <w:jc w:val="both"/>
            </w:pPr>
          </w:p>
        </w:tc>
        <w:tc>
          <w:tcPr>
            <w:tcW w:w="3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Исследование характеристик вербальной памяти, утомляемости, внимания.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Модификация для детей дошкольного возраста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pStyle w:val="1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Тест Торренса «Завершение картинок» </w:t>
            </w:r>
          </w:p>
          <w:p w:rsidR="00B1339D" w:rsidRDefault="00A81D10">
            <w:pPr>
              <w:pStyle w:val="10"/>
              <w:jc w:val="both"/>
              <w:rPr>
                <w:sz w:val="24"/>
              </w:rPr>
            </w:pPr>
            <w:r>
              <w:rPr>
                <w:b w:val="0"/>
                <w:sz w:val="24"/>
              </w:rPr>
              <w:t>(адаптация А.Н. Воронина).</w:t>
            </w:r>
          </w:p>
        </w:tc>
        <w:tc>
          <w:tcPr>
            <w:tcW w:w="3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Диагностика творческого мышления.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Модификация для детей дошкольного возраста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pStyle w:val="1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Экспресс-диагностика в детском саду: Комплект материалов для педагогов-психологов детских дошкольных образовательных учреждений Л.Г. </w:t>
            </w:r>
            <w:hyperlink r:id="rId8" w:history="1">
              <w:r>
                <w:rPr>
                  <w:b w:val="0"/>
                  <w:sz w:val="24"/>
                </w:rPr>
                <w:t xml:space="preserve">Руденко </w:t>
              </w:r>
            </w:hyperlink>
            <w:r>
              <w:rPr>
                <w:b w:val="0"/>
                <w:sz w:val="24"/>
              </w:rPr>
              <w:t>, Н.Н.</w:t>
            </w:r>
            <w:hyperlink r:id="rId9" w:history="1">
              <w:r>
                <w:rPr>
                  <w:b w:val="0"/>
                  <w:sz w:val="24"/>
                </w:rPr>
                <w:t xml:space="preserve">Павловой. </w:t>
              </w:r>
            </w:hyperlink>
          </w:p>
        </w:tc>
        <w:tc>
          <w:tcPr>
            <w:tcW w:w="3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Комплексное обследование познавательных процессов.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для детей дошкольного возраста 2-7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pStyle w:val="1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Психолого-педагогическая диагностика развития </w:t>
            </w:r>
            <w:r>
              <w:rPr>
                <w:b w:val="0"/>
                <w:sz w:val="24"/>
              </w:rPr>
              <w:lastRenderedPageBreak/>
              <w:t>детей под. ред. Е.А. Стребелевой</w:t>
            </w:r>
          </w:p>
        </w:tc>
        <w:tc>
          <w:tcPr>
            <w:tcW w:w="3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lastRenderedPageBreak/>
              <w:t>Изучения уровня познавательного развития.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Для детей от 2 до 7 лет.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pStyle w:val="1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lastRenderedPageBreak/>
              <w:t>Тест «Нарисуй человека» Ф. Гудинаф, К. Маховер и т.д.</w:t>
            </w:r>
          </w:p>
        </w:tc>
        <w:tc>
          <w:tcPr>
            <w:tcW w:w="3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Исследование уровня психического и интеллектуального развития ребенка.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Для детей дошкольного возраста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pStyle w:val="10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Тест Дж. Равена. </w:t>
            </w:r>
          </w:p>
        </w:tc>
        <w:tc>
          <w:tcPr>
            <w:tcW w:w="3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Измерение уровня интеллектуального развития.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С 5 лет.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c>
          <w:tcPr>
            <w:tcW w:w="96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b/>
              </w:rPr>
            </w:pPr>
            <w:r>
              <w:rPr>
                <w:b/>
              </w:rPr>
              <w:t xml:space="preserve">ДИАГНОСТИКА ПРЕДПОСЫЛОК УЧЕБНОЙ ДЕЯТЕЛЬНОСТИ </w:t>
            </w:r>
          </w:p>
          <w:p w:rsidR="00B1339D" w:rsidRDefault="00A81D10">
            <w:pPr>
              <w:jc w:val="both"/>
              <w:rPr>
                <w:b/>
              </w:rPr>
            </w:pPr>
            <w:r>
              <w:rPr>
                <w:b/>
              </w:rPr>
              <w:t xml:space="preserve"> И ГОТОВНОСТИ К ШКОЛЕ</w:t>
            </w:r>
          </w:p>
          <w:p w:rsidR="00B1339D" w:rsidRDefault="00B1339D">
            <w:pPr>
              <w:jc w:val="both"/>
              <w:rPr>
                <w:b/>
              </w:rPr>
            </w:pPr>
          </w:p>
        </w:tc>
      </w:tr>
      <w:tr w:rsidR="00B1339D">
        <w:tc>
          <w:tcPr>
            <w:tcW w:w="2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«Графический диктант» Д.Б. Эльконина.;</w:t>
            </w:r>
          </w:p>
          <w:p w:rsidR="00B1339D" w:rsidRDefault="00A81D10">
            <w:pPr>
              <w:jc w:val="both"/>
            </w:pPr>
            <w:r>
              <w:t>Гуткина Н.И «Домик»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Диагностика сформированности предпосылок учебной деятельности, умение действовать по правилу, самостоятельно действовать по указанию взрослого, ориентироваться на систему условий задачи, выявляет произвольность действий и сформированность эмоционально-волевой сферы, выявление пространственной ориентировки и развитие мелких движений, зрительно-моторной координации, мелкой моторики, самостоятельного анализа образца.</w:t>
            </w:r>
          </w:p>
          <w:p w:rsidR="00B1339D" w:rsidRDefault="00B1339D">
            <w:pPr>
              <w:jc w:val="both"/>
            </w:pP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Старший дошкольный возраст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 / групповая</w:t>
            </w:r>
          </w:p>
        </w:tc>
      </w:tr>
      <w:tr w:rsidR="00B1339D">
        <w:tc>
          <w:tcPr>
            <w:tcW w:w="2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Веракса Н.Е. «Диагностика готовности ребенка к школе»</w:t>
            </w:r>
          </w:p>
          <w:p w:rsidR="00B1339D" w:rsidRDefault="00B1339D">
            <w:pPr>
              <w:jc w:val="both"/>
            </w:pP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Определение уровня развития познавательных процессов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Для детей подготовительных групп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c>
          <w:tcPr>
            <w:tcW w:w="2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Скрининговая программа диагностики</w:t>
            </w:r>
            <w:r>
              <w:rPr>
                <w:b/>
              </w:rPr>
              <w:t xml:space="preserve"> </w:t>
            </w:r>
            <w:r>
              <w:t>сформированности предпосылок учебной деятельности</w:t>
            </w:r>
            <w:r>
              <w:rPr>
                <w:b/>
              </w:rPr>
              <w:t xml:space="preserve"> </w:t>
            </w:r>
            <w:r>
              <w:t>Е.А. Екжановой</w:t>
            </w:r>
          </w:p>
          <w:p w:rsidR="00B1339D" w:rsidRDefault="00B1339D">
            <w:pPr>
              <w:jc w:val="both"/>
            </w:pP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left" w:pos="1561"/>
              </w:tabs>
              <w:jc w:val="both"/>
            </w:pPr>
            <w:r>
              <w:t>Комплексная диагностика психофизиологических и интеллектуальных функций, сформированности предпосылок учебной деятельности.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Модификация для детей дошкольного возраста 5-7 лет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Индивидуальная/групповая</w:t>
            </w:r>
          </w:p>
        </w:tc>
      </w:tr>
      <w:tr w:rsidR="00B1339D">
        <w:tc>
          <w:tcPr>
            <w:tcW w:w="2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Беседа о школе Т.А. Нежновой.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left" w:pos="1561"/>
              </w:tabs>
              <w:jc w:val="both"/>
            </w:pPr>
            <w:r>
              <w:t>Исследование отношения к школе.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Для детей подготовительных групп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c>
          <w:tcPr>
            <w:tcW w:w="2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«Изучение учебной мотивации» М.Р. Гинзбурга.</w:t>
            </w:r>
          </w:p>
          <w:p w:rsidR="00B1339D" w:rsidRDefault="00B1339D">
            <w:pPr>
              <w:jc w:val="both"/>
            </w:pP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left" w:pos="1561"/>
              </w:tabs>
              <w:jc w:val="both"/>
            </w:pPr>
            <w:r>
              <w:lastRenderedPageBreak/>
              <w:t>Исследование учебной мотивации.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Для детей подготовительных групп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c>
          <w:tcPr>
            <w:tcW w:w="2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lastRenderedPageBreak/>
              <w:t>А.Л. Венгер «Мотивационная готовность».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left" w:pos="1561"/>
              </w:tabs>
              <w:jc w:val="both"/>
            </w:pPr>
            <w:r>
              <w:t>Исследование учебной мотивации.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Для детей подготовительных групп</w:t>
            </w:r>
          </w:p>
          <w:p w:rsidR="00B1339D" w:rsidRDefault="00B1339D">
            <w:pPr>
              <w:jc w:val="both"/>
            </w:pPr>
          </w:p>
          <w:p w:rsidR="00B1339D" w:rsidRDefault="00B1339D">
            <w:pPr>
              <w:jc w:val="both"/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rPr>
          <w:trHeight w:val="397"/>
        </w:trPr>
        <w:tc>
          <w:tcPr>
            <w:tcW w:w="96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39D" w:rsidRDefault="00A81D10">
            <w:pPr>
              <w:jc w:val="both"/>
              <w:rPr>
                <w:b/>
              </w:rPr>
            </w:pPr>
            <w:r>
              <w:rPr>
                <w:b/>
              </w:rPr>
              <w:t>ДИАГНОСТИКА ВЗАИМОДЕЙСТВИЯ В ДОШКОЛЬНОМ КОЛЛЕКТИВЕ</w:t>
            </w:r>
          </w:p>
        </w:tc>
      </w:tr>
      <w:tr w:rsidR="00B1339D"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Методика «Два домика» И. Вандвик, П. Экблад.</w:t>
            </w:r>
          </w:p>
          <w:p w:rsidR="00B1339D" w:rsidRDefault="00A81D10">
            <w:pPr>
              <w:jc w:val="both"/>
            </w:pPr>
            <w:r>
              <w:t xml:space="preserve">Проективный тест личностных отношений, социальных эмоций «Домики» </w:t>
            </w:r>
          </w:p>
          <w:p w:rsidR="00B1339D" w:rsidRDefault="00A81D10">
            <w:pPr>
              <w:jc w:val="both"/>
            </w:pPr>
            <w:r>
              <w:t>О.А. Ореховой.</w:t>
            </w:r>
          </w:p>
          <w:p w:rsidR="00B1339D" w:rsidRDefault="00B1339D">
            <w:pPr>
              <w:jc w:val="both"/>
            </w:pPr>
          </w:p>
        </w:tc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Диагностика сферы общения ребёнка.</w:t>
            </w:r>
          </w:p>
          <w:p w:rsidR="00B1339D" w:rsidRDefault="00A81D10">
            <w:pPr>
              <w:jc w:val="both"/>
            </w:pPr>
            <w:r>
              <w:t xml:space="preserve"> Эмоциональное принятие новой социальной ситуации.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Модификация для детей дошкольного возраста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 xml:space="preserve"> Т.С.Воробьева «Методика диагностики эмоционального благополучия»</w:t>
            </w:r>
          </w:p>
          <w:p w:rsidR="00B1339D" w:rsidRDefault="00B1339D">
            <w:pPr>
              <w:jc w:val="both"/>
            </w:pPr>
          </w:p>
        </w:tc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B1339D">
            <w:pPr>
              <w:jc w:val="both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Старший дошкольный возраст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Индивидуальная/групповая</w:t>
            </w:r>
          </w:p>
        </w:tc>
      </w:tr>
      <w:tr w:rsidR="00B1339D">
        <w:trPr>
          <w:trHeight w:val="397"/>
        </w:trPr>
        <w:tc>
          <w:tcPr>
            <w:tcW w:w="96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39D" w:rsidRDefault="00A81D10">
            <w:pPr>
              <w:jc w:val="both"/>
              <w:rPr>
                <w:b/>
              </w:rPr>
            </w:pPr>
            <w:r>
              <w:rPr>
                <w:b/>
              </w:rPr>
              <w:t>ДИАГНОСТИКА СВОЙСТВ ЛИЧНОСТНОЙ И ЭМОЦИОНАЛЬНО-ВОЛЕВОЙ СФЕРЫ</w:t>
            </w:r>
          </w:p>
        </w:tc>
      </w:tr>
      <w:tr w:rsidR="00B1339D"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Восьмицветовой тест Люшера.</w:t>
            </w:r>
          </w:p>
        </w:tc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Исследование эмоциоанльного состояния ребенка.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Старший дошкольный возраст 5-7 лет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rPr>
          <w:trHeight w:val="850"/>
        </w:trPr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Методика «Лесенка». В.Г. Щур.</w:t>
            </w:r>
          </w:p>
        </w:tc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Диагностика самооценки.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Старший дошкольный возраст 5-7 лет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pStyle w:val="a7"/>
              <w:jc w:val="both"/>
            </w:pPr>
            <w:r>
              <w:t xml:space="preserve"> «Тест тревожности» Р. Темпл, М. Дорки, В. Амен).</w:t>
            </w:r>
          </w:p>
        </w:tc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Исследование ситуативной и личностной тревожности.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Старший дошкольный возраст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left" w:pos="142"/>
              </w:tabs>
              <w:jc w:val="both"/>
            </w:pPr>
            <w:r>
              <w:t>Детский апперцептивный тест (КАТ) Беллак Л., Беллак С.</w:t>
            </w:r>
          </w:p>
          <w:p w:rsidR="00B1339D" w:rsidRDefault="00B1339D">
            <w:pPr>
              <w:tabs>
                <w:tab w:val="left" w:pos="142"/>
              </w:tabs>
              <w:jc w:val="both"/>
            </w:pPr>
          </w:p>
        </w:tc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Изучение личностных особенностей, взаимоотношений в семье и, братьями  и сестрами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С4 лет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Индивидуальная.</w:t>
            </w:r>
          </w:p>
        </w:tc>
      </w:tr>
      <w:tr w:rsidR="00B1339D"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left" w:pos="142"/>
              </w:tabs>
              <w:jc w:val="both"/>
            </w:pPr>
            <w:r>
              <w:t>Методика «Страхи в домиках». Модификация М.А. Панфиловой.</w:t>
            </w:r>
          </w:p>
        </w:tc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Диагностика страхов ребенка.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С 3 лет.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Индивидуальная.</w:t>
            </w:r>
          </w:p>
        </w:tc>
      </w:tr>
      <w:tr w:rsidR="00B1339D"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left" w:pos="142"/>
              </w:tabs>
              <w:jc w:val="both"/>
            </w:pPr>
            <w:r>
              <w:t xml:space="preserve"> «Кактус» Панфилова М.А.</w:t>
            </w:r>
          </w:p>
        </w:tc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 xml:space="preserve">Определения уровня агрессии </w:t>
            </w:r>
          </w:p>
          <w:p w:rsidR="00B1339D" w:rsidRDefault="00B1339D">
            <w:pPr>
              <w:jc w:val="both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С5 лет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Индивидуальная.</w:t>
            </w:r>
          </w:p>
        </w:tc>
      </w:tr>
      <w:tr w:rsidR="00B1339D"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left" w:pos="142"/>
              </w:tabs>
              <w:jc w:val="both"/>
            </w:pPr>
            <w:r>
              <w:t>А.Л.Венгер «Несуществующее животное»</w:t>
            </w:r>
          </w:p>
        </w:tc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Изучение эмоционально-волевой сферы, личностных особенностей</w:t>
            </w:r>
          </w:p>
          <w:p w:rsidR="00B1339D" w:rsidRDefault="00B1339D">
            <w:pPr>
              <w:jc w:val="both"/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С5лет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Индивидуальная.</w:t>
            </w:r>
          </w:p>
        </w:tc>
      </w:tr>
      <w:tr w:rsidR="00B1339D">
        <w:trPr>
          <w:trHeight w:val="397"/>
        </w:trPr>
        <w:tc>
          <w:tcPr>
            <w:tcW w:w="96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339D" w:rsidRDefault="00A81D10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ДИАГНОСТИКА СЕМЕЙНЫХ ОТНОШЕНИЙ</w:t>
            </w:r>
          </w:p>
        </w:tc>
      </w:tr>
      <w:tr w:rsidR="00B1339D"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left" w:pos="142"/>
              </w:tabs>
              <w:jc w:val="both"/>
            </w:pPr>
            <w:r>
              <w:t>Проективная методика «Рисунок семьи» Венгер А.Л.</w:t>
            </w:r>
          </w:p>
          <w:p w:rsidR="00B1339D" w:rsidRDefault="00B1339D">
            <w:pPr>
              <w:tabs>
                <w:tab w:val="left" w:pos="142"/>
              </w:tabs>
              <w:jc w:val="both"/>
            </w:pPr>
          </w:p>
          <w:p w:rsidR="00B1339D" w:rsidRDefault="00A81D10">
            <w:pPr>
              <w:tabs>
                <w:tab w:val="left" w:pos="142"/>
              </w:tabs>
              <w:jc w:val="both"/>
            </w:pPr>
            <w:r>
              <w:t>«Семья в образе животных»</w:t>
            </w:r>
          </w:p>
          <w:p w:rsidR="00B1339D" w:rsidRDefault="00B1339D">
            <w:pPr>
              <w:tabs>
                <w:tab w:val="left" w:pos="142"/>
              </w:tabs>
              <w:jc w:val="both"/>
            </w:pPr>
          </w:p>
        </w:tc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Диагностика эмоционального благополучия и структуры семейных отношений.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Модификация для детей дошкольного возраста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rPr>
          <w:trHeight w:val="1751"/>
        </w:trPr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left" w:pos="142"/>
              </w:tabs>
              <w:jc w:val="both"/>
            </w:pPr>
            <w:r>
              <w:t>«Опросник родительского отношения» Столин В.В., Варга А.Я</w:t>
            </w:r>
          </w:p>
        </w:tc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Определить тип родительского отношения к ребенку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Родители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rPr>
          <w:trHeight w:val="134"/>
        </w:trPr>
        <w:tc>
          <w:tcPr>
            <w:tcW w:w="963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b/>
              </w:rPr>
            </w:pPr>
            <w:r>
              <w:rPr>
                <w:b/>
              </w:rPr>
              <w:t>ДИАГНОСТИКА ПЕДАГОГОВ</w:t>
            </w:r>
          </w:p>
        </w:tc>
      </w:tr>
      <w:tr w:rsidR="00B1339D">
        <w:trPr>
          <w:trHeight w:val="134"/>
        </w:trPr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left" w:pos="142"/>
              </w:tabs>
              <w:jc w:val="both"/>
            </w:pPr>
            <w:r>
              <w:t xml:space="preserve">«Поведение в конфликте» </w:t>
            </w:r>
          </w:p>
          <w:p w:rsidR="00B1339D" w:rsidRDefault="00A81D10">
            <w:pPr>
              <w:tabs>
                <w:tab w:val="left" w:pos="142"/>
              </w:tabs>
              <w:jc w:val="both"/>
            </w:pPr>
            <w:r>
              <w:t>К. Томас</w:t>
            </w:r>
          </w:p>
          <w:p w:rsidR="00B1339D" w:rsidRDefault="00B1339D">
            <w:pPr>
              <w:tabs>
                <w:tab w:val="left" w:pos="142"/>
              </w:tabs>
              <w:jc w:val="both"/>
            </w:pPr>
          </w:p>
        </w:tc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Определение стратегии поведения в конфликтной ситуации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Педагоги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rPr>
          <w:trHeight w:val="134"/>
        </w:trPr>
        <w:tc>
          <w:tcPr>
            <w:tcW w:w="2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left" w:pos="142"/>
              </w:tabs>
              <w:jc w:val="both"/>
            </w:pPr>
            <w:r>
              <w:t>БойкоВ.В «Диагностика уровня эмоционального выгорания»</w:t>
            </w:r>
          </w:p>
          <w:p w:rsidR="00B1339D" w:rsidRDefault="00B1339D">
            <w:pPr>
              <w:tabs>
                <w:tab w:val="left" w:pos="142"/>
              </w:tabs>
              <w:jc w:val="both"/>
            </w:pPr>
          </w:p>
        </w:tc>
        <w:tc>
          <w:tcPr>
            <w:tcW w:w="3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Определить уровень эмоционального выгорания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 xml:space="preserve">Педагоги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</w:tbl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Психодиагностическое обследование проводится: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      1. Для оптимизации образовательного процесса  и динамики развития детей в ОВЗ в ДОУ  с апреля по май проводится скрининг-диагностика  воспитанников ДОУ на предмет  определения уровня развития  познавательных процессов (восприятие, внимание, память, мышление и др.) и эмоционально-личностной сферы. 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    Ежегодно в марте проводится  психологическое обследование детей на определение уровня развития познавательных процессов для прохождения процедуры ППк и ПМПК с целью зачисления детей в группы комбинированной направленности  для детей с ТНР, ЗПР.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     2. В течение всего учебного года по запросам участников образовательного процесса (педагогов, родителей) проводится дополнительная углубленная диагностика развития ребенка.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     3. Ежегодно в январе-феврале проводится психодиагностическое обследование с целью изучения особенностей психоэмоциональной сферы педагогов для профилактики «профессионального (эмоционального) выгорания». 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   4. По завершению периода адаптации для вновь поступивших детей в ноябре-декабре проводится обследование детей на определение уровня адаптации к ДОУ (Лист адаптации).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lastRenderedPageBreak/>
        <w:t xml:space="preserve">    5. Диагностическое обследование уровня психологической готовности к обучению к школе проводится в подготовительных к школе группах в апреле месяце.</w:t>
      </w:r>
    </w:p>
    <w:p w:rsidR="00B1339D" w:rsidRDefault="00B1339D">
      <w:pPr>
        <w:jc w:val="both"/>
        <w:rPr>
          <w:sz w:val="28"/>
        </w:rPr>
      </w:pPr>
    </w:p>
    <w:p w:rsidR="00B1339D" w:rsidRDefault="00A81D10">
      <w:pPr>
        <w:jc w:val="center"/>
        <w:rPr>
          <w:b/>
          <w:sz w:val="28"/>
        </w:rPr>
      </w:pPr>
      <w:r>
        <w:rPr>
          <w:b/>
          <w:sz w:val="28"/>
        </w:rPr>
        <w:t>2.1.2. Психологическая экспертиза комфортности и безопасности</w:t>
      </w:r>
      <w:r>
        <w:rPr>
          <w:sz w:val="28"/>
        </w:rPr>
        <w:t xml:space="preserve"> </w:t>
      </w:r>
      <w:r>
        <w:rPr>
          <w:b/>
          <w:sz w:val="28"/>
        </w:rPr>
        <w:t>образовательной среды</w:t>
      </w:r>
    </w:p>
    <w:p w:rsidR="00B1339D" w:rsidRDefault="00A81D10">
      <w:pPr>
        <w:jc w:val="both"/>
        <w:rPr>
          <w:sz w:val="28"/>
        </w:rPr>
      </w:pPr>
      <w:r>
        <w:rPr>
          <w:b/>
          <w:sz w:val="28"/>
        </w:rPr>
        <w:t xml:space="preserve"> В рамках Психологической экспертизы комфортности и безопасности</w:t>
      </w:r>
      <w:r>
        <w:rPr>
          <w:sz w:val="28"/>
        </w:rPr>
        <w:t xml:space="preserve"> </w:t>
      </w:r>
      <w:r>
        <w:rPr>
          <w:b/>
          <w:sz w:val="28"/>
        </w:rPr>
        <w:t>образовательной среды</w:t>
      </w:r>
      <w:r>
        <w:rPr>
          <w:sz w:val="28"/>
        </w:rPr>
        <w:t xml:space="preserve"> проводится анкетирование педагогического состава на предмет определения уровня удовлетворенности своим трудом, трудности, задачи и возможности воспитательной работы; анализ ресурсов школы.</w:t>
      </w:r>
    </w:p>
    <w:p w:rsidR="00B1339D" w:rsidRDefault="00B1339D">
      <w:pPr>
        <w:pStyle w:val="Default"/>
        <w:jc w:val="both"/>
        <w:rPr>
          <w:b/>
          <w:sz w:val="28"/>
        </w:rPr>
      </w:pPr>
    </w:p>
    <w:tbl>
      <w:tblPr>
        <w:tblW w:w="0" w:type="auto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38"/>
        <w:gridCol w:w="3459"/>
        <w:gridCol w:w="1541"/>
        <w:gridCol w:w="1997"/>
      </w:tblGrid>
      <w:tr w:rsidR="00B1339D">
        <w:trPr>
          <w:trHeight w:val="134"/>
        </w:trPr>
        <w:tc>
          <w:tcPr>
            <w:tcW w:w="9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b/>
              </w:rPr>
            </w:pPr>
            <w:r>
              <w:rPr>
                <w:b/>
              </w:rPr>
              <w:t>ДИАГНОСТИКА В РАМКАХ  ЭКСПЕРТНОЙ ДЕЯТЕЛЬНОСТИ</w:t>
            </w:r>
          </w:p>
        </w:tc>
      </w:tr>
      <w:tr w:rsidR="00B1339D">
        <w:trPr>
          <w:trHeight w:val="134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left" w:pos="142"/>
              </w:tabs>
              <w:jc w:val="both"/>
            </w:pPr>
            <w:r>
              <w:t>«Методика определения интегративной удовлетворенности трудом» А.В.Батаршев.</w:t>
            </w:r>
          </w:p>
          <w:p w:rsidR="00B1339D" w:rsidRDefault="00B1339D">
            <w:pPr>
              <w:tabs>
                <w:tab w:val="left" w:pos="142"/>
              </w:tabs>
              <w:jc w:val="both"/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Определение удовлетворенности личности своим трудом»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Педагоги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  <w:tr w:rsidR="00B1339D">
        <w:trPr>
          <w:trHeight w:val="134"/>
        </w:trPr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left" w:pos="142"/>
              </w:tabs>
              <w:jc w:val="both"/>
            </w:pPr>
            <w:r>
              <w:t xml:space="preserve">Анкета «Оценка родителей/законных представителей качеством деятельности ДОУ </w:t>
            </w:r>
          </w:p>
          <w:p w:rsidR="00B1339D" w:rsidRDefault="00B1339D">
            <w:pPr>
              <w:tabs>
                <w:tab w:val="left" w:pos="142"/>
              </w:tabs>
              <w:jc w:val="both"/>
            </w:pP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Определить уровень удовлетворенности родителями качеством предоставляемых услуг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Родители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</w:pPr>
            <w:r>
              <w:t>Индивидуальная</w:t>
            </w:r>
          </w:p>
        </w:tc>
      </w:tr>
    </w:tbl>
    <w:p w:rsidR="00B1339D" w:rsidRDefault="00B1339D">
      <w:pPr>
        <w:pStyle w:val="Default"/>
        <w:jc w:val="both"/>
        <w:rPr>
          <w:b/>
          <w:sz w:val="28"/>
        </w:rPr>
      </w:pPr>
    </w:p>
    <w:p w:rsidR="00B1339D" w:rsidRDefault="00B1339D">
      <w:pPr>
        <w:pStyle w:val="Default"/>
        <w:jc w:val="both"/>
        <w:rPr>
          <w:b/>
          <w:sz w:val="28"/>
        </w:rPr>
      </w:pPr>
    </w:p>
    <w:p w:rsidR="00B1339D" w:rsidRDefault="00A81D10">
      <w:pPr>
        <w:pStyle w:val="Default"/>
        <w:jc w:val="center"/>
        <w:rPr>
          <w:b/>
          <w:sz w:val="28"/>
        </w:rPr>
      </w:pPr>
      <w:r>
        <w:rPr>
          <w:b/>
          <w:sz w:val="28"/>
        </w:rPr>
        <w:t>2.1.3. Психологическое консультирование</w:t>
      </w:r>
    </w:p>
    <w:p w:rsidR="00B1339D" w:rsidRDefault="00B1339D">
      <w:pPr>
        <w:pStyle w:val="Default"/>
        <w:jc w:val="both"/>
        <w:rPr>
          <w:b/>
          <w:sz w:val="28"/>
        </w:rPr>
      </w:pPr>
    </w:p>
    <w:p w:rsidR="00B1339D" w:rsidRDefault="00A81D10">
      <w:pPr>
        <w:tabs>
          <w:tab w:val="left" w:pos="2588"/>
        </w:tabs>
        <w:jc w:val="both"/>
        <w:rPr>
          <w:sz w:val="28"/>
        </w:rPr>
      </w:pPr>
      <w:r>
        <w:rPr>
          <w:i/>
          <w:sz w:val="28"/>
        </w:rPr>
        <w:t xml:space="preserve">Психологическое консультирование - </w:t>
      </w:r>
      <w:r>
        <w:rPr>
          <w:sz w:val="28"/>
        </w:rPr>
        <w:t>оказание помощи воспитанникам, их родителям (законным представителям), педагогическим работникам и другим участникам образовательного процесса в вопросах развития, воспитания и образования детей дошкольного возраста.</w:t>
      </w:r>
    </w:p>
    <w:p w:rsidR="00B1339D" w:rsidRDefault="00A81D10">
      <w:pPr>
        <w:tabs>
          <w:tab w:val="left" w:pos="2588"/>
        </w:tabs>
        <w:jc w:val="both"/>
        <w:rPr>
          <w:sz w:val="28"/>
        </w:rPr>
      </w:pPr>
      <w:r>
        <w:rPr>
          <w:sz w:val="28"/>
        </w:rPr>
        <w:t xml:space="preserve"> Задачи консультирования:</w:t>
      </w:r>
    </w:p>
    <w:p w:rsidR="00B1339D" w:rsidRDefault="00A81D10">
      <w:pPr>
        <w:pStyle w:val="ac"/>
        <w:numPr>
          <w:ilvl w:val="0"/>
          <w:numId w:val="10"/>
        </w:numPr>
        <w:tabs>
          <w:tab w:val="left" w:pos="2588"/>
        </w:tabs>
        <w:jc w:val="both"/>
      </w:pPr>
      <w:r>
        <w:t>разработка рекомендаций по основным направлениям работы с обучающимся с трудностями в обучении и социализации, единых для всех участников образовательных отношений;</w:t>
      </w:r>
    </w:p>
    <w:p w:rsidR="00B1339D" w:rsidRDefault="00A81D10">
      <w:pPr>
        <w:pStyle w:val="ac"/>
        <w:numPr>
          <w:ilvl w:val="0"/>
          <w:numId w:val="10"/>
        </w:numPr>
        <w:tabs>
          <w:tab w:val="left" w:pos="2588"/>
        </w:tabs>
        <w:jc w:val="both"/>
        <w:rPr>
          <w:sz w:val="28"/>
        </w:rPr>
      </w:pPr>
      <w:r>
        <w:t>консультирование  педагогов по выбору индивидуально-ориентированных методов и приемов работы с обучающимся;</w:t>
      </w:r>
    </w:p>
    <w:p w:rsidR="00B1339D" w:rsidRDefault="00A81D10">
      <w:pPr>
        <w:pStyle w:val="ac"/>
        <w:numPr>
          <w:ilvl w:val="0"/>
          <w:numId w:val="10"/>
        </w:numPr>
        <w:tabs>
          <w:tab w:val="left" w:pos="2588"/>
        </w:tabs>
        <w:jc w:val="both"/>
        <w:rPr>
          <w:sz w:val="28"/>
        </w:rPr>
      </w:pPr>
      <w:r>
        <w:t xml:space="preserve"> консультативная помощь семье в вопросах выбора оптимальной стратегии воспитания и приемов КРР с ребенком </w:t>
      </w:r>
      <w:r>
        <w:rPr>
          <w:sz w:val="28"/>
        </w:rPr>
        <w:t xml:space="preserve">     </w:t>
      </w:r>
    </w:p>
    <w:p w:rsidR="00B1339D" w:rsidRDefault="00A81D10">
      <w:pPr>
        <w:tabs>
          <w:tab w:val="left" w:pos="2588"/>
        </w:tabs>
        <w:jc w:val="both"/>
      </w:pPr>
      <w:r>
        <w:rPr>
          <w:sz w:val="28"/>
        </w:rPr>
        <w:t>Психологические консультации проводятся со всеми участниками образовательного процесса. Предметом обсуждения служат результаты психодиагностики, а также личностные переживания и проблемы. Психологическое консультирование ведется в отдельном кабинете индивидуально с соблюдением принципа конфиденциальности.</w:t>
      </w:r>
    </w:p>
    <w:p w:rsidR="00B1339D" w:rsidRDefault="00B1339D">
      <w:pPr>
        <w:tabs>
          <w:tab w:val="left" w:pos="2588"/>
        </w:tabs>
        <w:jc w:val="both"/>
        <w:rPr>
          <w:sz w:val="28"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1967"/>
        <w:gridCol w:w="1901"/>
        <w:gridCol w:w="1901"/>
        <w:gridCol w:w="1901"/>
        <w:gridCol w:w="1901"/>
      </w:tblGrid>
      <w:tr w:rsidR="00B1339D">
        <w:tc>
          <w:tcPr>
            <w:tcW w:w="9571" w:type="dxa"/>
            <w:gridSpan w:val="5"/>
          </w:tcPr>
          <w:p w:rsidR="00B1339D" w:rsidRDefault="00A81D10">
            <w:pPr>
              <w:ind w:firstLine="284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Направления психологического консультирования</w:t>
            </w:r>
          </w:p>
          <w:p w:rsidR="00B1339D" w:rsidRDefault="00B1339D">
            <w:pPr>
              <w:tabs>
                <w:tab w:val="left" w:pos="2588"/>
              </w:tabs>
              <w:jc w:val="both"/>
              <w:rPr>
                <w:sz w:val="28"/>
              </w:rPr>
            </w:pPr>
          </w:p>
        </w:tc>
      </w:tr>
      <w:tr w:rsidR="00B1339D">
        <w:tc>
          <w:tcPr>
            <w:tcW w:w="1967" w:type="dxa"/>
          </w:tcPr>
          <w:p w:rsidR="00B1339D" w:rsidRDefault="00A81D10">
            <w:pPr>
              <w:tabs>
                <w:tab w:val="left" w:pos="2588"/>
              </w:tabs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Консультирование администрации, педагогов и других работников образовательной организации по проблемам взаимоотношений в трудовом коллективе и другим профессиональным вопросам.</w:t>
            </w:r>
          </w:p>
        </w:tc>
        <w:tc>
          <w:tcPr>
            <w:tcW w:w="1901" w:type="dxa"/>
          </w:tcPr>
          <w:p w:rsidR="00B1339D" w:rsidRDefault="00A81D10">
            <w:pPr>
              <w:tabs>
                <w:tab w:val="left" w:pos="2588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Консультирование педагогов по вопросам разработки и реализации индивидуальных программ для построения индивидуального образовательного маршрута с учётом особенностей и образовательных потребностей конкретного обучающегося.</w:t>
            </w:r>
          </w:p>
        </w:tc>
        <w:tc>
          <w:tcPr>
            <w:tcW w:w="1901" w:type="dxa"/>
          </w:tcPr>
          <w:p w:rsidR="00B1339D" w:rsidRDefault="00A81D10">
            <w:pPr>
              <w:tabs>
                <w:tab w:val="left" w:pos="2588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Консультирование педагогов по вопросу выбора индивидуально ориентированных методов и приёмов работы с обучающимися.</w:t>
            </w:r>
          </w:p>
        </w:tc>
        <w:tc>
          <w:tcPr>
            <w:tcW w:w="1901" w:type="dxa"/>
          </w:tcPr>
          <w:p w:rsidR="00B1339D" w:rsidRDefault="00A81D10">
            <w:pPr>
              <w:tabs>
                <w:tab w:val="left" w:pos="2588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Консультирование родителей (законных представителей) по проблемам взаимоотношений с воспитанниками, их развития, в вопросах выбора оптимальной стратегии воспитания и приёмов коррекционно-развивающей работы с ребёнком</w:t>
            </w:r>
          </w:p>
        </w:tc>
        <w:tc>
          <w:tcPr>
            <w:tcW w:w="1901" w:type="dxa"/>
          </w:tcPr>
          <w:p w:rsidR="00B1339D" w:rsidRDefault="00A81D10">
            <w:pPr>
              <w:tabs>
                <w:tab w:val="left" w:pos="2588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Консультирование администрации ДОУ, педагогов и родителей (законных представителей) по психологическим проблемам обучения, воспитания и развития детей</w:t>
            </w:r>
          </w:p>
        </w:tc>
      </w:tr>
    </w:tbl>
    <w:p w:rsidR="00B1339D" w:rsidRDefault="00B1339D">
      <w:pPr>
        <w:tabs>
          <w:tab w:val="left" w:pos="2588"/>
        </w:tabs>
        <w:jc w:val="both"/>
        <w:rPr>
          <w:sz w:val="28"/>
        </w:rPr>
      </w:pPr>
    </w:p>
    <w:p w:rsidR="00B1339D" w:rsidRDefault="00B1339D">
      <w:pPr>
        <w:pStyle w:val="Default"/>
        <w:jc w:val="both"/>
        <w:rPr>
          <w:b/>
          <w:sz w:val="28"/>
        </w:rPr>
      </w:pPr>
    </w:p>
    <w:p w:rsidR="00B1339D" w:rsidRDefault="00A81D10">
      <w:pPr>
        <w:pStyle w:val="Default"/>
        <w:jc w:val="center"/>
        <w:rPr>
          <w:b/>
          <w:sz w:val="28"/>
        </w:rPr>
      </w:pPr>
      <w:r>
        <w:rPr>
          <w:b/>
          <w:sz w:val="28"/>
        </w:rPr>
        <w:t>2.1.4. Коррекционно-развивающая деятельность</w:t>
      </w:r>
    </w:p>
    <w:p w:rsidR="00B1339D" w:rsidRDefault="00B1339D">
      <w:pPr>
        <w:pStyle w:val="Default"/>
        <w:jc w:val="both"/>
        <w:rPr>
          <w:b/>
          <w:sz w:val="28"/>
        </w:rPr>
      </w:pPr>
    </w:p>
    <w:p w:rsidR="00B1339D" w:rsidRDefault="00A81D10">
      <w:pPr>
        <w:tabs>
          <w:tab w:val="left" w:pos="2752"/>
        </w:tabs>
        <w:jc w:val="both"/>
        <w:rPr>
          <w:sz w:val="28"/>
        </w:rPr>
      </w:pPr>
      <w:r>
        <w:rPr>
          <w:sz w:val="28"/>
        </w:rPr>
        <w:t xml:space="preserve">     Коррекционная работа направлена на коррекцию нарушений развития различных категорий детей  и оказание им помощи в усвоении образовательной программы по результатам диагностического обследования и Заключений ППк.</w:t>
      </w:r>
    </w:p>
    <w:p w:rsidR="00B1339D" w:rsidRDefault="00A81D10">
      <w:pPr>
        <w:tabs>
          <w:tab w:val="left" w:pos="2752"/>
        </w:tabs>
        <w:jc w:val="both"/>
        <w:rPr>
          <w:sz w:val="28"/>
        </w:rPr>
      </w:pPr>
      <w:r>
        <w:rPr>
          <w:sz w:val="28"/>
        </w:rPr>
        <w:t xml:space="preserve">   Коррекционно-развивающая работа  проводится индивидуально и по подгруппам  с разной степенью регулярности в зависимости от поставленных задач.   </w:t>
      </w:r>
    </w:p>
    <w:p w:rsidR="00B1339D" w:rsidRDefault="00A81D10">
      <w:pPr>
        <w:tabs>
          <w:tab w:val="left" w:pos="2752"/>
        </w:tabs>
        <w:jc w:val="both"/>
        <w:rPr>
          <w:sz w:val="28"/>
        </w:rPr>
      </w:pPr>
      <w:r>
        <w:rPr>
          <w:sz w:val="28"/>
        </w:rPr>
        <w:t xml:space="preserve">   Коррекционно-развивающая  работа с дошкольниками организуется при согласии родителей (законных представителей).</w:t>
      </w:r>
    </w:p>
    <w:p w:rsidR="00B1339D" w:rsidRDefault="00A81D10">
      <w:pPr>
        <w:tabs>
          <w:tab w:val="left" w:pos="2752"/>
        </w:tabs>
        <w:jc w:val="both"/>
        <w:rPr>
          <w:sz w:val="28"/>
        </w:rPr>
      </w:pPr>
      <w:r>
        <w:rPr>
          <w:sz w:val="28"/>
        </w:rPr>
        <w:t xml:space="preserve">   При выраженных нарушениях в развитии по решению ПМПК на дошкольника составляется Индивидуальный образовательный маршрут. </w:t>
      </w:r>
    </w:p>
    <w:p w:rsidR="00B1339D" w:rsidRDefault="00A81D10">
      <w:pPr>
        <w:tabs>
          <w:tab w:val="left" w:pos="2752"/>
        </w:tabs>
        <w:jc w:val="both"/>
        <w:rPr>
          <w:sz w:val="28"/>
        </w:rPr>
      </w:pPr>
      <w:r>
        <w:rPr>
          <w:sz w:val="28"/>
        </w:rPr>
        <w:t>Задачи КРР:</w:t>
      </w:r>
    </w:p>
    <w:p w:rsidR="00B1339D" w:rsidRDefault="00A81D10">
      <w:pPr>
        <w:pStyle w:val="ac"/>
        <w:numPr>
          <w:ilvl w:val="0"/>
          <w:numId w:val="11"/>
        </w:numPr>
        <w:tabs>
          <w:tab w:val="left" w:pos="2752"/>
        </w:tabs>
        <w:jc w:val="both"/>
      </w:pPr>
      <w:r>
        <w:t xml:space="preserve">выбор оптимальных для развития обучающегося коррекционно-развивающих программ (методик) психолого-педагогического сопровождения в соответствии с его особыми (индивидуальными) образовательными потребностями; </w:t>
      </w:r>
    </w:p>
    <w:p w:rsidR="00B1339D" w:rsidRDefault="00A81D10">
      <w:pPr>
        <w:pStyle w:val="ac"/>
        <w:numPr>
          <w:ilvl w:val="0"/>
          <w:numId w:val="11"/>
        </w:numPr>
        <w:tabs>
          <w:tab w:val="left" w:pos="2752"/>
        </w:tabs>
        <w:jc w:val="both"/>
      </w:pPr>
      <w:r>
        <w:lastRenderedPageBreak/>
        <w:t xml:space="preserve">организация, разработка и проведение специалистами индивидуальных и групповых коррекционно-развивающих занятий, необходимых для преодоления нарушений поведения и развития, трудностей в освоении образовательной программы и социализации; </w:t>
      </w:r>
    </w:p>
    <w:p w:rsidR="00B1339D" w:rsidRDefault="00A81D10">
      <w:pPr>
        <w:pStyle w:val="ac"/>
        <w:numPr>
          <w:ilvl w:val="0"/>
          <w:numId w:val="11"/>
        </w:numPr>
        <w:tabs>
          <w:tab w:val="left" w:pos="2752"/>
        </w:tabs>
        <w:jc w:val="both"/>
      </w:pPr>
      <w:r>
        <w:t xml:space="preserve">коррекция и развитие высших психических функций; </w:t>
      </w:r>
    </w:p>
    <w:p w:rsidR="00B1339D" w:rsidRDefault="00A81D10">
      <w:pPr>
        <w:pStyle w:val="ac"/>
        <w:numPr>
          <w:ilvl w:val="0"/>
          <w:numId w:val="11"/>
        </w:numPr>
        <w:tabs>
          <w:tab w:val="left" w:pos="2752"/>
        </w:tabs>
        <w:jc w:val="both"/>
      </w:pPr>
      <w:r>
        <w:t>развитие эмоционально-волевой и личностной сферы обучающегося и психологическую коррекцию его поведения;</w:t>
      </w:r>
    </w:p>
    <w:p w:rsidR="00B1339D" w:rsidRDefault="00A81D10">
      <w:pPr>
        <w:pStyle w:val="ac"/>
        <w:numPr>
          <w:ilvl w:val="0"/>
          <w:numId w:val="11"/>
        </w:numPr>
        <w:tabs>
          <w:tab w:val="left" w:pos="2752"/>
        </w:tabs>
        <w:jc w:val="both"/>
      </w:pPr>
      <w:r>
        <w:t xml:space="preserve">развитие коммуникативных способностей, социального и эмоционального интеллекта обучающихся, формирование их коммуникативной компетентности; </w:t>
      </w:r>
    </w:p>
    <w:p w:rsidR="00B1339D" w:rsidRDefault="00A81D10">
      <w:pPr>
        <w:pStyle w:val="ac"/>
        <w:numPr>
          <w:ilvl w:val="0"/>
          <w:numId w:val="11"/>
        </w:numPr>
        <w:tabs>
          <w:tab w:val="left" w:pos="2752"/>
        </w:tabs>
        <w:jc w:val="both"/>
      </w:pPr>
      <w:r>
        <w:t xml:space="preserve">коррекция и развитие психомоторной сферы, координации и регуляции движений; </w:t>
      </w:r>
    </w:p>
    <w:p w:rsidR="00B1339D" w:rsidRDefault="00A81D10">
      <w:pPr>
        <w:pStyle w:val="ac"/>
        <w:numPr>
          <w:ilvl w:val="0"/>
          <w:numId w:val="11"/>
        </w:numPr>
        <w:tabs>
          <w:tab w:val="left" w:pos="2752"/>
        </w:tabs>
        <w:jc w:val="both"/>
      </w:pPr>
      <w:r>
        <w:t xml:space="preserve">создание условий, обеспечивающих развитие, обучение и воспитание детей с ярко выраженной познавательной направленностью, высоким уровнем умственного развития или иной направленностью одаренности; </w:t>
      </w:r>
    </w:p>
    <w:p w:rsidR="00B1339D" w:rsidRDefault="00A81D10">
      <w:pPr>
        <w:pStyle w:val="ac"/>
        <w:numPr>
          <w:ilvl w:val="0"/>
          <w:numId w:val="11"/>
        </w:numPr>
        <w:tabs>
          <w:tab w:val="left" w:pos="2752"/>
        </w:tabs>
        <w:jc w:val="both"/>
      </w:pPr>
      <w:r>
        <w:t>создание насыщенной РППС для разных видов деятельности;</w:t>
      </w:r>
    </w:p>
    <w:p w:rsidR="00B1339D" w:rsidRDefault="00A81D10">
      <w:pPr>
        <w:pStyle w:val="ac"/>
        <w:numPr>
          <w:ilvl w:val="0"/>
          <w:numId w:val="11"/>
        </w:numPr>
        <w:tabs>
          <w:tab w:val="left" w:pos="2752"/>
        </w:tabs>
        <w:jc w:val="both"/>
      </w:pPr>
      <w:r>
        <w:t>формирование инклюзивной образовательной среды, в том числе обеспечивающей включение детей иностранных граждан в российское образовательное пространство с сохранением культуры и идентичности, связанных со страной исхода (происхождения);</w:t>
      </w:r>
    </w:p>
    <w:p w:rsidR="00B1339D" w:rsidRDefault="00A81D10">
      <w:pPr>
        <w:pStyle w:val="ac"/>
        <w:numPr>
          <w:ilvl w:val="0"/>
          <w:numId w:val="11"/>
        </w:numPr>
        <w:tabs>
          <w:tab w:val="left" w:pos="2752"/>
        </w:tabs>
        <w:jc w:val="both"/>
      </w:pPr>
      <w:r>
        <w:t>оказание поддержки ребенку в случаях неблагоприятных условий жизни, психотравмирующих обстоятельствах при условии информирования соответствующих структур социальной защиты;</w:t>
      </w:r>
    </w:p>
    <w:p w:rsidR="00B1339D" w:rsidRDefault="00A81D10">
      <w:pPr>
        <w:pStyle w:val="ac"/>
        <w:numPr>
          <w:ilvl w:val="0"/>
          <w:numId w:val="11"/>
        </w:numPr>
        <w:tabs>
          <w:tab w:val="left" w:pos="2752"/>
        </w:tabs>
        <w:jc w:val="both"/>
      </w:pPr>
      <w:r>
        <w:t xml:space="preserve">преодоление педагогической запущенности в работе с обучающимся, стремление устранить неадекватные методы воспитания в семье во взаимодействии родителей (законных представителей) с детьми; </w:t>
      </w:r>
    </w:p>
    <w:p w:rsidR="00B1339D" w:rsidRDefault="00A81D10">
      <w:pPr>
        <w:pStyle w:val="ac"/>
        <w:numPr>
          <w:ilvl w:val="0"/>
          <w:numId w:val="11"/>
        </w:numPr>
        <w:tabs>
          <w:tab w:val="left" w:pos="2752"/>
        </w:tabs>
        <w:jc w:val="both"/>
      </w:pPr>
      <w:r>
        <w:t>помощь в устранении психотравмирующих ситуаций в жизни ребенка</w:t>
      </w:r>
    </w:p>
    <w:p w:rsidR="00B1339D" w:rsidRDefault="00B1339D">
      <w:pPr>
        <w:tabs>
          <w:tab w:val="left" w:pos="2752"/>
        </w:tabs>
        <w:jc w:val="both"/>
        <w:rPr>
          <w:sz w:val="28"/>
        </w:rPr>
      </w:pPr>
    </w:p>
    <w:p w:rsidR="00B1339D" w:rsidRDefault="00A81D10">
      <w:pPr>
        <w:ind w:firstLine="284"/>
        <w:jc w:val="both"/>
        <w:rPr>
          <w:sz w:val="28"/>
        </w:rPr>
      </w:pPr>
      <w:r>
        <w:rPr>
          <w:sz w:val="28"/>
        </w:rPr>
        <w:t>В соответствии с Федеральной образовательной программой дошкольного образования (ФОП ДО) педагогом-психологом оказывается адресная психологическая помощь следующим целевым группам:</w:t>
      </w:r>
    </w:p>
    <w:p w:rsidR="00B1339D" w:rsidRDefault="00A81D10">
      <w:pPr>
        <w:jc w:val="both"/>
        <w:rPr>
          <w:b/>
          <w:sz w:val="28"/>
        </w:rPr>
      </w:pPr>
      <w:r>
        <w:rPr>
          <w:b/>
          <w:sz w:val="28"/>
        </w:rPr>
        <w:t xml:space="preserve">    </w:t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195"/>
      </w:tblGrid>
      <w:tr w:rsidR="00B1339D">
        <w:tc>
          <w:tcPr>
            <w:tcW w:w="2376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195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</w:tr>
      <w:tr w:rsidR="00B1339D">
        <w:tc>
          <w:tcPr>
            <w:tcW w:w="2376" w:type="dxa"/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Нормотипичные дети</w:t>
            </w:r>
          </w:p>
        </w:tc>
        <w:tc>
          <w:tcPr>
            <w:tcW w:w="7195" w:type="dxa"/>
          </w:tcPr>
          <w:p w:rsidR="00B1339D" w:rsidRDefault="00A81D10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Оказание помощи и поддержки в осуществлении поиска и реализации ребенком новых способов сотрудничества с взрослыми, в которых возможно проявление сильных сторон детского «Я».</w:t>
            </w:r>
          </w:p>
          <w:p w:rsidR="00B1339D" w:rsidRDefault="00A81D10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Создание условия для проявления самостоятельности, преодоления психоэмоционального напряжения и адаптации к условиям ДОУ.</w:t>
            </w: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Сопровождение кризисов 3 и 7 лет</w:t>
            </w:r>
          </w:p>
        </w:tc>
      </w:tr>
      <w:tr w:rsidR="00B1339D">
        <w:tc>
          <w:tcPr>
            <w:tcW w:w="2376" w:type="dxa"/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Одаренные дети</w:t>
            </w:r>
          </w:p>
        </w:tc>
        <w:tc>
          <w:tcPr>
            <w:tcW w:w="7195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Определение вида одаренности, интеллектуальных и личностных особенностей детей, прогноз возможных проблем и потенциала развития;                 - вовлечение родителей в образовательный процесс и установление с ними отношений сотрудничества как обязательного условия поддержки и развития одаренного ребенка; </w:t>
            </w: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Создание атмосферы доброжелательности, заботы и уважения по отношению к ребенку, обстановки, формирующей у ребенка чувство собственной значимости, поощряющей проявление его индивидуальности; </w:t>
            </w: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Сохранение и поддержка индивидуальности ребёнка, развитие его индивидуальных способностей и творческого потенциала как субъекта отношений с людьми, миром и самим собой; </w:t>
            </w: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Формирование коммуникативных навыков и развитие эмоциональной устойчивости; </w:t>
            </w: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Организация предметно-развивающей, обогащённой образовательной среды в условиях ДОУ, благоприятную для развития различных видов способностей и одаренности. </w:t>
            </w:r>
          </w:p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</w:tr>
      <w:tr w:rsidR="00B1339D">
        <w:tc>
          <w:tcPr>
            <w:tcW w:w="2376" w:type="dxa"/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Частоболеющие дети</w:t>
            </w:r>
          </w:p>
        </w:tc>
        <w:tc>
          <w:tcPr>
            <w:tcW w:w="7195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Создание условий для успешной социализации, оптимизации межличностного взаимодействия со взрослыми и сверстниками</w:t>
            </w:r>
          </w:p>
          <w:p w:rsidR="00B1339D" w:rsidRDefault="00A81D10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Коррекция/развитие коммуникативной, личностной, эмоционально-волевой сфер, познавательных процессов.</w:t>
            </w:r>
          </w:p>
          <w:p w:rsidR="00B1339D" w:rsidRDefault="00A81D10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Снижение тревожности.</w:t>
            </w:r>
          </w:p>
          <w:p w:rsidR="00B1339D" w:rsidRDefault="00A81D10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-Помощь в разрешении поведенческих проблем.</w:t>
            </w:r>
          </w:p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</w:tr>
      <w:tr w:rsidR="00B1339D">
        <w:tc>
          <w:tcPr>
            <w:tcW w:w="2376" w:type="dxa"/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Дети билингва, дети мигрантов</w:t>
            </w:r>
          </w:p>
        </w:tc>
        <w:tc>
          <w:tcPr>
            <w:tcW w:w="7195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Развитие коммуникативных навыков, формирование чувствительности к сверстнику, его эмоциональному состоянию, намерениям и желаниям; </w:t>
            </w: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Формирование уверенного поведения и социальной успешности; коррекцию деструктивных эмоциональных состояний, возникающих вследствие попадания в новую языковую и культурную среду (тревога, неуверенность, агрессия);</w:t>
            </w: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Создание атмосферы доброжелательности, заботы и уважения по отношению к ребенку.</w:t>
            </w:r>
          </w:p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</w:tr>
      <w:tr w:rsidR="00B1339D">
        <w:tc>
          <w:tcPr>
            <w:tcW w:w="2376" w:type="dxa"/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Дети с ОВЗ</w:t>
            </w:r>
          </w:p>
        </w:tc>
        <w:tc>
          <w:tcPr>
            <w:tcW w:w="7195" w:type="dxa"/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Предупреждение вторичных биологических и социальных отклонений в развитии, затрудняющих образование и социализацию обучающихся, коррекцию нарушений психического и физического развития средствами коррекционной педагогики, специальной психологии и медицины; </w:t>
            </w: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Формирование у обучающихся механизмов компенсации дефицитарных функций, не поддающихся коррекции, в том числе с использованием ассистивных технологий. </w:t>
            </w:r>
            <w:r>
              <w:rPr>
                <w:sz w:val="28"/>
              </w:rPr>
              <w:lastRenderedPageBreak/>
              <w:t xml:space="preserve">Направления психологической коррекционно-развивающей деятельности согласно Заключению ПМПК.  </w:t>
            </w:r>
          </w:p>
        </w:tc>
      </w:tr>
      <w:tr w:rsidR="00B1339D">
        <w:tc>
          <w:tcPr>
            <w:tcW w:w="2376" w:type="dxa"/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Дети и семьи в ТЖС</w:t>
            </w:r>
          </w:p>
        </w:tc>
        <w:tc>
          <w:tcPr>
            <w:tcW w:w="7195" w:type="dxa"/>
          </w:tcPr>
          <w:p w:rsidR="00B1339D" w:rsidRDefault="00A81D10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Совершенствование умений, навыков, способностей, позволяющих ребёнку идентифицировать свои мысли, чувства, поведение для установления доверительных отношений с другими.</w:t>
            </w:r>
          </w:p>
          <w:p w:rsidR="00B1339D" w:rsidRDefault="00A81D10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Способствование отреагированию негативных переживаний, связанных с травмой.</w:t>
            </w:r>
          </w:p>
          <w:p w:rsidR="00B1339D" w:rsidRDefault="00A81D10">
            <w:pPr>
              <w:spacing w:line="276" w:lineRule="auto"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Актуализация внутренних ресурсов самого ребёнка, помогающих перерабатывать травматические переживания и снизить риски, связанных с развитием посттравматической симптоматики</w:t>
            </w:r>
          </w:p>
        </w:tc>
      </w:tr>
      <w:tr w:rsidR="00B1339D">
        <w:tc>
          <w:tcPr>
            <w:tcW w:w="2376" w:type="dxa"/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Дети и семьи в СОП</w:t>
            </w:r>
          </w:p>
        </w:tc>
        <w:tc>
          <w:tcPr>
            <w:tcW w:w="7195" w:type="dxa"/>
          </w:tcPr>
          <w:p w:rsidR="00B1339D" w:rsidRDefault="00A81D10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Сопровождение процесса развития ребёнка (профилактика и коррекция отклонений в развитии ребёнка);</w:t>
            </w:r>
          </w:p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sz w:val="28"/>
              </w:rPr>
              <w:t>-Проведение коррекционно-развивающих мероприятий, направленных на стабилизацию или налаживание детско-родительских отношений.</w:t>
            </w:r>
          </w:p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</w:tr>
      <w:tr w:rsidR="00B1339D">
        <w:tc>
          <w:tcPr>
            <w:tcW w:w="2376" w:type="dxa"/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Дети группы риска</w:t>
            </w:r>
          </w:p>
        </w:tc>
        <w:tc>
          <w:tcPr>
            <w:tcW w:w="7195" w:type="dxa"/>
          </w:tcPr>
          <w:p w:rsidR="00B1339D" w:rsidRDefault="00A81D10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Коррекция /развитие социально-коммуникативной, личностной, эмоционально-волевой сферы;</w:t>
            </w:r>
          </w:p>
          <w:p w:rsidR="00B1339D" w:rsidRDefault="00A81D10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Помощь в решение поведенческих проблем;</w:t>
            </w:r>
          </w:p>
          <w:p w:rsidR="00B1339D" w:rsidRDefault="00A81D10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Формирование адекватных, социально-приемлемых способов поведения;</w:t>
            </w:r>
          </w:p>
          <w:p w:rsidR="00B1339D" w:rsidRDefault="00A81D10">
            <w:pPr>
              <w:spacing w:line="276" w:lineRule="auto"/>
              <w:jc w:val="both"/>
              <w:rPr>
                <w:sz w:val="28"/>
              </w:rPr>
            </w:pPr>
            <w:r>
              <w:rPr>
                <w:sz w:val="28"/>
              </w:rPr>
              <w:t>Развитие рефлексивных способностей;</w:t>
            </w:r>
          </w:p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Совершенствование способов саморегуляции.</w:t>
            </w:r>
          </w:p>
          <w:p w:rsidR="00B1339D" w:rsidRDefault="00B1339D">
            <w:pPr>
              <w:spacing w:line="276" w:lineRule="auto"/>
              <w:jc w:val="both"/>
              <w:rPr>
                <w:sz w:val="28"/>
              </w:rPr>
            </w:pPr>
          </w:p>
        </w:tc>
      </w:tr>
      <w:tr w:rsidR="00B1339D">
        <w:tc>
          <w:tcPr>
            <w:tcW w:w="2376" w:type="dxa"/>
          </w:tcPr>
          <w:p w:rsidR="00B1339D" w:rsidRDefault="00B1339D">
            <w:pPr>
              <w:jc w:val="both"/>
              <w:rPr>
                <w:b/>
                <w:sz w:val="28"/>
              </w:rPr>
            </w:pPr>
          </w:p>
        </w:tc>
        <w:tc>
          <w:tcPr>
            <w:tcW w:w="7195" w:type="dxa"/>
          </w:tcPr>
          <w:p w:rsidR="00B1339D" w:rsidRDefault="00B1339D">
            <w:pPr>
              <w:spacing w:line="276" w:lineRule="auto"/>
              <w:jc w:val="both"/>
              <w:rPr>
                <w:sz w:val="28"/>
              </w:rPr>
            </w:pPr>
          </w:p>
        </w:tc>
      </w:tr>
    </w:tbl>
    <w:p w:rsidR="00B1339D" w:rsidRDefault="00B1339D">
      <w:pPr>
        <w:jc w:val="both"/>
        <w:rPr>
          <w:b/>
          <w:sz w:val="28"/>
        </w:rPr>
      </w:pPr>
    </w:p>
    <w:p w:rsidR="00B1339D" w:rsidRDefault="00A81D10">
      <w:pPr>
        <w:jc w:val="both"/>
        <w:rPr>
          <w:sz w:val="28"/>
        </w:rPr>
      </w:pPr>
      <w:r>
        <w:rPr>
          <w:sz w:val="28"/>
        </w:rPr>
        <w:t>Включение ребенка из любой целевой группы в программу КРР, определение индивидуального маршрута психолого-педагогического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педагога/родителей (законных представителей).</w:t>
      </w:r>
    </w:p>
    <w:p w:rsidR="00B1339D" w:rsidRDefault="00B1339D">
      <w:pPr>
        <w:jc w:val="both"/>
        <w:rPr>
          <w:sz w:val="28"/>
        </w:rPr>
      </w:pPr>
    </w:p>
    <w:p w:rsidR="00B1339D" w:rsidRDefault="00A81D10">
      <w:pPr>
        <w:jc w:val="center"/>
        <w:rPr>
          <w:b/>
          <w:sz w:val="28"/>
        </w:rPr>
      </w:pPr>
      <w:r>
        <w:rPr>
          <w:b/>
          <w:sz w:val="28"/>
        </w:rPr>
        <w:t>2.1.5. Психологическое просвещение</w:t>
      </w:r>
    </w:p>
    <w:p w:rsidR="00B1339D" w:rsidRDefault="00B1339D">
      <w:pPr>
        <w:pStyle w:val="Default"/>
        <w:jc w:val="both"/>
        <w:rPr>
          <w:b/>
          <w:sz w:val="28"/>
        </w:rPr>
      </w:pPr>
    </w:p>
    <w:p w:rsidR="00B1339D" w:rsidRDefault="00A81D10">
      <w:pPr>
        <w:tabs>
          <w:tab w:val="left" w:pos="2534"/>
        </w:tabs>
        <w:jc w:val="both"/>
        <w:rPr>
          <w:sz w:val="28"/>
        </w:rPr>
      </w:pPr>
      <w:r>
        <w:rPr>
          <w:sz w:val="28"/>
        </w:rPr>
        <w:t xml:space="preserve">Психологическое просвещение направлено  на повышение психологической компетенции педагогов и родителей. </w:t>
      </w:r>
    </w:p>
    <w:p w:rsidR="00B1339D" w:rsidRDefault="00A81D10">
      <w:pPr>
        <w:jc w:val="both"/>
      </w:pPr>
      <w:r>
        <w:t xml:space="preserve">Различные формы просветительской деятельности (лекции, беседы, информационные стенды, печатные материалы, электронные ресурсы), направленные на разъяснение </w:t>
      </w:r>
      <w:r>
        <w:lastRenderedPageBreak/>
        <w:t xml:space="preserve">участникам образовательных отношений – обучающимся (в доступной для дошкольного возраста форме), их родителям (законным представителям), педагогам – вопросов, связанных с особенностями образовательного процесса и психолого-педагогического сопровождения обучающихся, в том числе с ОВЗ, трудностями в обучении и социализации; </w:t>
      </w:r>
    </w:p>
    <w:p w:rsidR="00B1339D" w:rsidRDefault="00A81D10">
      <w:pPr>
        <w:jc w:val="both"/>
      </w:pPr>
      <w:r>
        <w:t>Проведение тематических выступлений, онлайн-консультаций для педагогов и родителей (законных представителей) по разъяснению индивидуально-типологических особенностей различных категорий обучающихся, в том числе с ОВЗ, трудностями в обучении и социализации</w:t>
      </w:r>
    </w:p>
    <w:p w:rsidR="00B1339D" w:rsidRDefault="00B1339D">
      <w:pPr>
        <w:jc w:val="both"/>
        <w:rPr>
          <w:sz w:val="28"/>
        </w:rPr>
      </w:pPr>
    </w:p>
    <w:p w:rsidR="00B1339D" w:rsidRDefault="00A81D10">
      <w:pPr>
        <w:pStyle w:val="Default"/>
        <w:jc w:val="center"/>
        <w:rPr>
          <w:b/>
          <w:sz w:val="28"/>
        </w:rPr>
      </w:pPr>
      <w:r>
        <w:rPr>
          <w:b/>
          <w:sz w:val="28"/>
        </w:rPr>
        <w:t>2.1.6. Психологическая профилактика</w:t>
      </w:r>
    </w:p>
    <w:p w:rsidR="00B1339D" w:rsidRDefault="00B1339D">
      <w:pPr>
        <w:pStyle w:val="Default"/>
        <w:jc w:val="both"/>
        <w:rPr>
          <w:b/>
          <w:sz w:val="28"/>
        </w:rPr>
      </w:pPr>
    </w:p>
    <w:p w:rsidR="00B1339D" w:rsidRDefault="00A81D10">
      <w:pPr>
        <w:tabs>
          <w:tab w:val="left" w:pos="2443"/>
        </w:tabs>
        <w:jc w:val="both"/>
        <w:rPr>
          <w:sz w:val="28"/>
        </w:rPr>
      </w:pPr>
      <w:r>
        <w:rPr>
          <w:sz w:val="28"/>
        </w:rPr>
        <w:t>Одно из приоритетных направлений в деятельности педагога-психолога.</w:t>
      </w:r>
    </w:p>
    <w:p w:rsidR="00B1339D" w:rsidRDefault="00A81D10">
      <w:pPr>
        <w:jc w:val="both"/>
        <w:rPr>
          <w:sz w:val="28"/>
        </w:rPr>
      </w:pPr>
      <w:r>
        <w:rPr>
          <w:i/>
          <w:sz w:val="28"/>
        </w:rPr>
        <w:t xml:space="preserve">  Цель психологической профилактики</w:t>
      </w:r>
      <w:r>
        <w:rPr>
          <w:sz w:val="28"/>
        </w:rPr>
        <w:t>: обеспечить раскрытие возможностей возраста, снизить влияние рисков на развитие ребенка, обеспечить раскрытие его индивидуальности (склонностей, интересов, предпочтений), предупредить нарушения в становлении личностной и интеллектуальной сфер через создание благоприятных психологических условий в образовательном учреждении.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  Психологическая профилактика направлена на развитие коммуникативных способностей и социальной адаптации детей, развитие познавательных и творческих способностей детей, игровой деятельности как ведущей в дошкольном возрасте, развитие эмоциональной сферы, мотивационной.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   </w:t>
      </w:r>
      <w:r>
        <w:rPr>
          <w:color w:val="FF0000"/>
          <w:sz w:val="28"/>
        </w:rPr>
        <w:t xml:space="preserve">    </w:t>
      </w:r>
      <w:r>
        <w:rPr>
          <w:sz w:val="28"/>
        </w:rPr>
        <w:t xml:space="preserve">Работа, направленная на профилактику «эмоционального выгорания», создание в ДОУ благоприятного психологического климата, на профилактику и своевременное разрешение конфликтов, повышение эффективности в работе с детьми и родителями, профессионального и личностного роста реализуется посредством проведения индивидуальных консультаций, выступлениях на педагогических часах, тренингах. 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   С целью профилактики дезадаптивного поведения ребенка в семье, формирование доброжелательных доверительных  бесконфликтных отношений с ребенком и  формирование полноценной личности ребенка, проводятся индивидуальные и групповые консультации, родительские собрания на данную тематику.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08"/>
        <w:gridCol w:w="3218"/>
        <w:gridCol w:w="1912"/>
        <w:gridCol w:w="1733"/>
      </w:tblGrid>
      <w:tr w:rsidR="00B1339D"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Вид работы.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Цель работы.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Форма отчетности.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Срок проведения.</w:t>
            </w:r>
          </w:p>
        </w:tc>
      </w:tr>
      <w:tr w:rsidR="00B1339D"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Консультация для родителей.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Повышение психологической компетенции родителей.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Протоколы родительских собраний.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Октябрь.</w:t>
            </w:r>
          </w:p>
        </w:tc>
      </w:tr>
      <w:tr w:rsidR="00B1339D"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Консультации для родителей: </w:t>
            </w:r>
          </w:p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« Профилактика школьной дезадаптации»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Определение оптимальных путей нормального психофизического развития детей старшего школьного возраста по </w:t>
            </w:r>
            <w:r>
              <w:rPr>
                <w:sz w:val="28"/>
              </w:rPr>
              <w:lastRenderedPageBreak/>
              <w:t>результатам диагностики. Создание условий для успешной адаптации ребенка к школьному обучению.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Протоколы родительских собраний.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Апрель.</w:t>
            </w:r>
          </w:p>
        </w:tc>
      </w:tr>
      <w:tr w:rsidR="00B1339D"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Оформление стенда. «Информация психолога»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Повышения уровня психологической культуры педагогов и родителей.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Статьи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Один раз в месяц.</w:t>
            </w:r>
          </w:p>
        </w:tc>
      </w:tr>
      <w:tr w:rsidR="00B1339D"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Консультация для педагогов: «Особый ребенок. Ранний детский аутизм».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Обогащение запаса психологических знаний педагогов.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Журнал учета групповых работ.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Ноябрь.</w:t>
            </w:r>
          </w:p>
        </w:tc>
      </w:tr>
      <w:tr w:rsidR="00B1339D"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Консультация для педагогов: Как помочь педагогу построить отношения с детьми «группы риска».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Обогащение запаса психологических знаний и практических умений педагогов.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Журнал учета групповых работ.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Февраль.</w:t>
            </w:r>
          </w:p>
        </w:tc>
      </w:tr>
      <w:tr w:rsidR="00B1339D"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Оформление групповых стендов. «РЕКОМЕНДАЦИИ ПСИХОЛОГА».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Повышения уровня психологических знаний родителей.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Папка тематических консультаций психолога.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В течение года.</w:t>
            </w:r>
          </w:p>
        </w:tc>
      </w:tr>
    </w:tbl>
    <w:p w:rsidR="00B1339D" w:rsidRDefault="00B1339D">
      <w:pPr>
        <w:jc w:val="both"/>
        <w:rPr>
          <w:sz w:val="28"/>
        </w:rPr>
      </w:pPr>
    </w:p>
    <w:p w:rsidR="00B1339D" w:rsidRDefault="00A81D10">
      <w:pPr>
        <w:jc w:val="center"/>
        <w:rPr>
          <w:b/>
          <w:sz w:val="28"/>
        </w:rPr>
      </w:pPr>
      <w:r>
        <w:rPr>
          <w:b/>
          <w:sz w:val="28"/>
        </w:rPr>
        <w:t>2.1.7 Огранизационно-методическая работа</w:t>
      </w:r>
    </w:p>
    <w:p w:rsidR="00B1339D" w:rsidRDefault="00B1339D">
      <w:pPr>
        <w:jc w:val="center"/>
        <w:rPr>
          <w:sz w:val="28"/>
        </w:rPr>
      </w:pPr>
    </w:p>
    <w:p w:rsidR="00B1339D" w:rsidRDefault="00B1339D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77"/>
        <w:gridCol w:w="3161"/>
        <w:gridCol w:w="2043"/>
        <w:gridCol w:w="1690"/>
      </w:tblGrid>
      <w:tr w:rsidR="00B1339D"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Вид работы.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Цель работы.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Форма отчетности.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Срок проведения.</w:t>
            </w:r>
          </w:p>
        </w:tc>
      </w:tr>
      <w:tr w:rsidR="00B1339D"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Консультации и семинары в  рамках районных, городских психологических центров.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Повышение психологической ориентированности в частных вопросах и методиках.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B1339D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Пятница</w:t>
            </w:r>
          </w:p>
        </w:tc>
      </w:tr>
      <w:tr w:rsidR="00B1339D"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Изготовление рабочего       стимульного материала;</w:t>
            </w:r>
          </w:p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оформление кабинета                психолога.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Улучшение материальной базы для работы.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B1339D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В течение года.</w:t>
            </w:r>
          </w:p>
        </w:tc>
      </w:tr>
      <w:tr w:rsidR="00B1339D"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Психолого- медико – педагогический консилиум (ПМПк). Анализ и оформление результатов диагностико-коррекционной работы совместно с педагогами, старшим воспитателем, зам.зав. по УВР, заведующим МБДОУ.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Работа по выявлению контингента воспитанников,  требующих психологической помощи и коррекции.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Документация ПМПк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По плану работы ПМПк.</w:t>
            </w:r>
          </w:p>
        </w:tc>
      </w:tr>
      <w:tr w:rsidR="00B1339D"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Работа  с новинками психологической и методической  литературы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Подготовка к семинарам, педсоветам, разработка планов занятий.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B1339D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В течение года.</w:t>
            </w:r>
          </w:p>
        </w:tc>
      </w:tr>
      <w:tr w:rsidR="00B1339D"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Реализация программы самообразования по теме «Инновации в работе с детьми в ТЖС»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Повышение уровня профессиональной компетентности.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Самоанализ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tabs>
                <w:tab w:val="center" w:pos="4677"/>
                <w:tab w:val="right" w:pos="9355"/>
              </w:tabs>
              <w:ind w:firstLine="454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 средам в течение года. </w:t>
            </w:r>
          </w:p>
        </w:tc>
      </w:tr>
    </w:tbl>
    <w:p w:rsidR="00B1339D" w:rsidRDefault="00B1339D">
      <w:pPr>
        <w:jc w:val="both"/>
        <w:rPr>
          <w:sz w:val="28"/>
        </w:rPr>
      </w:pPr>
    </w:p>
    <w:p w:rsidR="00B1339D" w:rsidRDefault="00A81D10">
      <w:pPr>
        <w:tabs>
          <w:tab w:val="left" w:pos="1440"/>
        </w:tabs>
        <w:jc w:val="both"/>
        <w:rPr>
          <w:b/>
          <w:sz w:val="28"/>
        </w:rPr>
      </w:pPr>
      <w:r>
        <w:rPr>
          <w:sz w:val="28"/>
        </w:rPr>
        <w:tab/>
      </w:r>
    </w:p>
    <w:p w:rsidR="00B1339D" w:rsidRDefault="00A81D10">
      <w:pPr>
        <w:jc w:val="both"/>
      </w:pPr>
      <w:r>
        <w:rPr>
          <w:b/>
          <w:sz w:val="28"/>
        </w:rPr>
        <w:t>2.2 СОДЕРЖАНИЕ ДЕЯТЕЛЬНОСТИ ПЕДАГОГА-ПСИХОЛОГА В РАМКАХ ПСИХОЛОГО - ПЕДАГОГИЧЕСКОГО КОНСИЛИУМА</w:t>
      </w:r>
      <w:r>
        <w:t xml:space="preserve">    </w:t>
      </w:r>
    </w:p>
    <w:p w:rsidR="00B1339D" w:rsidRDefault="00A81D10">
      <w:pPr>
        <w:jc w:val="both"/>
        <w:rPr>
          <w:b/>
          <w:sz w:val="28"/>
        </w:rPr>
      </w:pPr>
      <w:r>
        <w:t xml:space="preserve">  </w:t>
      </w:r>
      <w:r>
        <w:rPr>
          <w:sz w:val="28"/>
        </w:rPr>
        <w:tab/>
      </w:r>
      <w:r>
        <w:t xml:space="preserve"> 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   Психолого - педагогический консилиум (ППк) организуется и функционирует в ДОУ на основании соответствующего Положения, которое разрабатывается, принимается педагогическим советом учреждения и утверждается директором.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  Цель ППк состоит в  выявлении трудностей у воспитанников ДОУ, определении особых образовательных потребностей для реализации  образовательной программы и проведения коррекционно-образовательной работы  с детьми. 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В рамках ППк педагог-психолог:</w:t>
      </w:r>
    </w:p>
    <w:p w:rsidR="00B1339D" w:rsidRDefault="00A81D10">
      <w:pPr>
        <w:numPr>
          <w:ilvl w:val="0"/>
          <w:numId w:val="12"/>
        </w:numPr>
        <w:spacing w:line="276" w:lineRule="auto"/>
        <w:jc w:val="both"/>
        <w:rPr>
          <w:sz w:val="28"/>
        </w:rPr>
      </w:pPr>
      <w:r>
        <w:rPr>
          <w:sz w:val="28"/>
        </w:rPr>
        <w:t>Осуществляет консультирование родителей и педагогов по вопросам оказания помощи детям в рамках ППк;</w:t>
      </w:r>
    </w:p>
    <w:p w:rsidR="00B1339D" w:rsidRDefault="00A81D10">
      <w:pPr>
        <w:numPr>
          <w:ilvl w:val="0"/>
          <w:numId w:val="12"/>
        </w:numPr>
        <w:spacing w:line="276" w:lineRule="auto"/>
        <w:jc w:val="both"/>
        <w:rPr>
          <w:sz w:val="28"/>
        </w:rPr>
      </w:pPr>
      <w:r>
        <w:rPr>
          <w:sz w:val="28"/>
        </w:rPr>
        <w:t>Приводит углубленную диагностику развития ребёнка;</w:t>
      </w:r>
    </w:p>
    <w:p w:rsidR="00B1339D" w:rsidRDefault="00A81D10">
      <w:pPr>
        <w:numPr>
          <w:ilvl w:val="0"/>
          <w:numId w:val="12"/>
        </w:numPr>
        <w:spacing w:line="276" w:lineRule="auto"/>
        <w:jc w:val="both"/>
        <w:rPr>
          <w:sz w:val="28"/>
        </w:rPr>
      </w:pPr>
      <w:r>
        <w:rPr>
          <w:sz w:val="28"/>
        </w:rPr>
        <w:lastRenderedPageBreak/>
        <w:t>Отслеживает результаты коррекционно-развивающей работы;</w:t>
      </w:r>
    </w:p>
    <w:p w:rsidR="00B1339D" w:rsidRDefault="00A81D10">
      <w:pPr>
        <w:numPr>
          <w:ilvl w:val="0"/>
          <w:numId w:val="12"/>
        </w:numPr>
        <w:spacing w:line="276" w:lineRule="auto"/>
        <w:jc w:val="both"/>
        <w:rPr>
          <w:sz w:val="28"/>
        </w:rPr>
      </w:pPr>
      <w:r>
        <w:rPr>
          <w:sz w:val="28"/>
        </w:rPr>
        <w:t>Участвует в разработке индивидуальной образовательной траектории (маршрута);</w:t>
      </w:r>
    </w:p>
    <w:p w:rsidR="00B1339D" w:rsidRDefault="00A81D10">
      <w:pPr>
        <w:numPr>
          <w:ilvl w:val="0"/>
          <w:numId w:val="12"/>
        </w:numPr>
        <w:spacing w:line="276" w:lineRule="auto"/>
        <w:jc w:val="both"/>
        <w:rPr>
          <w:sz w:val="28"/>
        </w:rPr>
      </w:pPr>
      <w:r>
        <w:rPr>
          <w:sz w:val="28"/>
        </w:rPr>
        <w:t>Проводит коррекционно-развивающие занятия по рекомендациям ППк.</w:t>
      </w:r>
    </w:p>
    <w:p w:rsidR="00B1339D" w:rsidRDefault="00B1339D">
      <w:pPr>
        <w:jc w:val="both"/>
        <w:rPr>
          <w:sz w:val="28"/>
        </w:rPr>
      </w:pPr>
    </w:p>
    <w:p w:rsidR="00B1339D" w:rsidRDefault="00A81D10">
      <w:pPr>
        <w:jc w:val="both"/>
        <w:rPr>
          <w:sz w:val="28"/>
        </w:rPr>
      </w:pPr>
      <w:r>
        <w:rPr>
          <w:sz w:val="28"/>
        </w:rPr>
        <w:t>В начале (сентябрь) и в конце (май) учебного года  специалисты ППк, в том числе педагог-психолог проводят комплексное всестороннее обследование детей  с целью выявления детей с  особыми образовательными потребностями.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    После этого проводится заседание консилиума и принимается решение о необходимости прохождения территориальной психолого-медико-педагогической комиссии (ТПМПК) в целях проведения комплексного обследования и подготовки рекомендаций по оказанию детям психолого-медико-педагогической помощи и организации их обучения и воспитания. На каждого дошкольника готовится пакет документов и характеристики с результатами обследования. После прохождения ребенком ТПМПК выдается протокол Заседания с рекомендациями по созданию для воспитанника специальных образовательных условий, тип группы и/или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индивидуального образовательного маршрута и /или адаптированную образовательную программу.</w:t>
      </w:r>
    </w:p>
    <w:p w:rsidR="00B1339D" w:rsidRDefault="00B1339D">
      <w:pPr>
        <w:jc w:val="both"/>
        <w:rPr>
          <w:sz w:val="28"/>
        </w:rPr>
      </w:pPr>
    </w:p>
    <w:p w:rsidR="00B1339D" w:rsidRDefault="00B1339D">
      <w:pPr>
        <w:jc w:val="both"/>
        <w:rPr>
          <w:sz w:val="28"/>
        </w:rPr>
      </w:pPr>
    </w:p>
    <w:p w:rsidR="00B1339D" w:rsidRDefault="00A81D10">
      <w:pPr>
        <w:jc w:val="both"/>
        <w:rPr>
          <w:b/>
          <w:sz w:val="32"/>
        </w:rPr>
      </w:pPr>
      <w:r>
        <w:rPr>
          <w:b/>
          <w:sz w:val="32"/>
        </w:rPr>
        <w:t>III. ОРГАНИЗАЦИОННЫЙ РАЗДЕЛ</w:t>
      </w:r>
    </w:p>
    <w:p w:rsidR="00B1339D" w:rsidRDefault="00B1339D">
      <w:pPr>
        <w:jc w:val="both"/>
        <w:rPr>
          <w:b/>
          <w:sz w:val="32"/>
        </w:rPr>
      </w:pPr>
    </w:p>
    <w:p w:rsidR="00B1339D" w:rsidRDefault="00B1339D">
      <w:pPr>
        <w:ind w:firstLine="360"/>
        <w:jc w:val="both"/>
        <w:rPr>
          <w:sz w:val="28"/>
        </w:rPr>
      </w:pPr>
    </w:p>
    <w:p w:rsidR="00B1339D" w:rsidRDefault="00A81D10">
      <w:pPr>
        <w:ind w:left="360"/>
        <w:jc w:val="both"/>
        <w:rPr>
          <w:b/>
          <w:sz w:val="28"/>
        </w:rPr>
      </w:pPr>
      <w:r>
        <w:rPr>
          <w:b/>
          <w:sz w:val="28"/>
        </w:rPr>
        <w:t xml:space="preserve">3. </w:t>
      </w:r>
      <w:r w:rsidR="00970696">
        <w:rPr>
          <w:b/>
          <w:sz w:val="28"/>
        </w:rPr>
        <w:t>1</w:t>
      </w:r>
      <w:r>
        <w:rPr>
          <w:b/>
          <w:sz w:val="28"/>
        </w:rPr>
        <w:t>. Предметно-пространственная развивающая среда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Игрушки и игры подобранны с учетом возрастных особенностей детей, а также в соответствии с направлениями коррекционно-развивающей работы: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7193"/>
        <w:gridCol w:w="1713"/>
      </w:tblGrid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</w:p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развивающих игр и игрушек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Количество</w:t>
            </w:r>
          </w:p>
          <w:p w:rsidR="00B1339D" w:rsidRDefault="00A81D10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шт.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Серия «твоя игра» мой дом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Готовимся к школе «Размышляйка»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Готовимся к школе «Запоминайка»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Логико малыш «Психология» «Цвет в природе»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Логико малыш «Психология» «Цвет в игрушках»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Логико малыш «Психология» «Лабиринты»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Логико малыш «Бытовая культура» «Последовательность»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Лото «Парочки»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Картинки половинки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«Расскажи сказку»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«Путешествие в мир эмоций»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«Короткие истории»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Развивающие игры: «Не ошибись»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14.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Развивающие игры: «Ладошки»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Развивающие игры: «Заселяй домик»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Развивающие игры: «Произносим звуки»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Развивающие игры: «Что сначала, что потом» комплект №1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18.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Развивающие игры:  «Что сначала, что потом» комплект №2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19.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Тактильный конструктор (24 детали)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20.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Куклы мягкие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21.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Деревянный дом в разрезе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22.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Развивающий куб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23.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Погремушка в форме дерева с цифрами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24.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Набор русских народных кукол (7 персон)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25.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Пятиколор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26.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весы «Считаем, взвешиваем, сравниваем»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27.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Магниты с животными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28.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«Волшебный мешочек»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29.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Деревянные кубики для счета в ведерке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30.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Мишки для счета в ведерке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31.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«Дополни картинку»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32.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«Найди подобное»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33.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«Найди лишнее»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34.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«Найди контур»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35.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Мозаика «Цвет, форма, счет»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36.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Куб «Эмоции»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37.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Куклы «Люди с ограниченными способностями»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38.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Шнуровки «Вышиваем цифры»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39.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Набор из кубиков пластмассовых (16 шт.)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40.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Набор из деревянных кубиков с тактильными окошками (9шт)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41.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Геометрическая мазаика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42.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Набор  мячей «Эмоции»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43.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Танграмм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44.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Набор карточек с заданиями к танграмм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45.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Магнитный лабиринт «Динозаврик»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46.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Матрешка (5)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47.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Игра для детей «Последовательность действий»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48.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Домино «Зверята»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49.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Пирамида деревянная №1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50.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Пирамида «Великан» №2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51.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Пирамида кольцевая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52.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Игра малышка «Цифры»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53.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Игрушка из пластмассы сборная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54.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Домино «Органы чувств»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55.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Сенсорная панель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56.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Книга с окошками «Цвета»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57.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Книга с окошками «Формы»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58.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«Пишем мелками алфавит»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B1339D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59.</w:t>
            </w:r>
          </w:p>
        </w:tc>
        <w:tc>
          <w:tcPr>
            <w:tcW w:w="7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Учусь решать примеры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39D" w:rsidRDefault="00A81D10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 w:rsidR="00B1339D" w:rsidRDefault="00B1339D">
      <w:pPr>
        <w:jc w:val="both"/>
        <w:rPr>
          <w:sz w:val="28"/>
        </w:rPr>
      </w:pPr>
    </w:p>
    <w:p w:rsidR="00B1339D" w:rsidRDefault="00B1339D">
      <w:pPr>
        <w:jc w:val="both"/>
        <w:rPr>
          <w:sz w:val="28"/>
        </w:rPr>
      </w:pPr>
    </w:p>
    <w:p w:rsidR="00B1339D" w:rsidRDefault="00B1339D">
      <w:pPr>
        <w:jc w:val="both"/>
        <w:rPr>
          <w:sz w:val="28"/>
        </w:rPr>
      </w:pPr>
    </w:p>
    <w:p w:rsidR="00B1339D" w:rsidRDefault="00A81D10">
      <w:pPr>
        <w:jc w:val="both"/>
        <w:rPr>
          <w:b/>
          <w:sz w:val="28"/>
        </w:rPr>
      </w:pPr>
      <w:r>
        <w:rPr>
          <w:b/>
          <w:sz w:val="28"/>
        </w:rPr>
        <w:t>3.</w:t>
      </w:r>
      <w:r w:rsidR="00970696">
        <w:rPr>
          <w:b/>
          <w:sz w:val="28"/>
        </w:rPr>
        <w:t>2</w:t>
      </w:r>
      <w:r>
        <w:rPr>
          <w:b/>
          <w:sz w:val="28"/>
        </w:rPr>
        <w:t>. Методическое оснащение программы по направлениям работы педагога-психолога</w:t>
      </w:r>
    </w:p>
    <w:p w:rsidR="00B1339D" w:rsidRDefault="00A81D10">
      <w:pPr>
        <w:jc w:val="both"/>
        <w:rPr>
          <w:b/>
          <w:i/>
          <w:sz w:val="28"/>
        </w:rPr>
      </w:pPr>
      <w:r>
        <w:rPr>
          <w:b/>
          <w:i/>
          <w:sz w:val="28"/>
        </w:rPr>
        <w:t>Психологическая диагностика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1.Венгер А.Л. Психологические рисуночные тесты: Иллюстрированное руководство. Владос-Пресс,2003.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2. Гуткина Н.И. Психологическая готовность к школе. Питер, 2004.</w:t>
      </w:r>
    </w:p>
    <w:p w:rsidR="00B1339D" w:rsidRDefault="00A81D10">
      <w:pPr>
        <w:jc w:val="both"/>
        <w:rPr>
          <w:b/>
          <w:sz w:val="28"/>
          <w:u w:val="single"/>
        </w:rPr>
      </w:pPr>
      <w:r>
        <w:rPr>
          <w:sz w:val="28"/>
        </w:rPr>
        <w:t>3.Павлова Н.Н., Руденко Л.Г. экспресс-диагностика в детском саду: Комплект материалов для педагогов-психологов детских образовательных учреждений. Генезис, 2008.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4.Стребелева Е.С.. Психолого - педагогическая диагностика развития детей раннего и дошкольного возраста. Просвещение, 2005.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5. Безруких М.М. Готов ли ребенок к школе. Тетрадь для занятий с детьми. Методические рекомендации. Вента-Граф, 2001.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6. Глозман Ж.М., Потанина А.Ю., Соболева А.Е.Нейропсихологическая диагностика дошкольного возраста. Питер, 2008.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7. ВераксаН.Е. Диагностика готовности ребенка к школе. Пособие для педагогов дошкольных учреждений. Мозаика- Синтез, 2008.</w:t>
      </w:r>
    </w:p>
    <w:p w:rsidR="00B1339D" w:rsidRDefault="00A81D10">
      <w:pPr>
        <w:jc w:val="both"/>
        <w:rPr>
          <w:b/>
          <w:i/>
          <w:sz w:val="28"/>
        </w:rPr>
      </w:pPr>
      <w:r>
        <w:rPr>
          <w:b/>
          <w:i/>
          <w:sz w:val="28"/>
        </w:rPr>
        <w:t>Психологическая коррекция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1.Прихожан А.М.Психология тревожности дошкольный и школьный возраст. Питер, 2009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2. Колос Г.Г. 28 занятий для преодоления неуверенности и тревожности у детей 5-7 лет. Аркти, 2017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3. Габдракипова В.И., Эйдемиллер Э.Г.Психологическая коррекция детей с синдромом дефицита внимания и гиперактивностью (с учетом их половых различий). УЦ «Перспектива», 2009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4. Шишова Т.Л. Как преодолеть детскую застенчивость. Застенчивый невидимка. Речь, 2007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5.Панфилова М.А. Игротерапия общения: Тесты и коррекционные игры. Практическое пособие для психологов, педагогов и родителей, 2Издательство ГНОМ и Д»,2005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6.Чистякова М.И. Психогимнастика. Просвещение,1990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7.МардерЛ. Цветной мир: групповая арт-терапевтическая работа с детьми дошкольного  и младшего школьного возраста. Генезис,2008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8.Сучкова Н.О. Арт-терапия в работе с детьми из неблагополучных семей. Речь,2008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lastRenderedPageBreak/>
        <w:t>9.Ждакаева Е.И. Тропинка к счастливой семье. Коррекция детско-родительских отношений через сказку, игру, рисунок. Речь, 2011</w:t>
      </w:r>
    </w:p>
    <w:p w:rsidR="00B1339D" w:rsidRDefault="00A81D10">
      <w:pPr>
        <w:jc w:val="both"/>
        <w:rPr>
          <w:b/>
          <w:i/>
          <w:sz w:val="28"/>
        </w:rPr>
      </w:pPr>
      <w:r>
        <w:rPr>
          <w:b/>
          <w:i/>
          <w:sz w:val="28"/>
        </w:rPr>
        <w:t>Психологическое консультирование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1. Гиппенрейтер Ю.Б. Общаться с ребенком. Как? АСТ,2001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2. Гиппенрейтер Ю.Б. Продолжаем общаться с ребенком. Так? АСТ, 2008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3. Гиппенрейтер Ю.Б.Родителям:  как быть с ребенком. АСТ, 2011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4.Пол Коулмен.  Как сказать ребенку о…Как помочь вашему ребенку решить проблемы, утешить его  и развить в нем хорошие качества. Институт Психотерапии, 2002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5.Акимова Галина. Словарь-справочник для неравнодушных родителей. Весь, 2001.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6.Работа с родителями: практические рекомендации и консультации по воспитанию детей 207 лет/авт.-сост. Шишова Е.В. Учитель,2011.</w:t>
      </w:r>
    </w:p>
    <w:p w:rsidR="00B1339D" w:rsidRDefault="00A81D10">
      <w:pPr>
        <w:jc w:val="both"/>
        <w:rPr>
          <w:b/>
          <w:i/>
          <w:sz w:val="28"/>
        </w:rPr>
      </w:pPr>
      <w:r>
        <w:rPr>
          <w:b/>
          <w:i/>
          <w:sz w:val="28"/>
        </w:rPr>
        <w:t>Психологическое просвещение и профилактика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 xml:space="preserve"> 1.Практическая психология образования / Под ред.И.В.Дубровиной. Сфера,1997.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2.Широкова Г.А.Справочник дошкольного психолога.Феникс,2004.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3.Веракса Н.Е., Веракса А.Н.Развитие ребенка в дошкольном возрасте. Пособие для педагогов дошкольных учрежденрий.Мозаика-Синтез,2006.</w:t>
      </w:r>
    </w:p>
    <w:p w:rsidR="00B1339D" w:rsidRDefault="00A81D10">
      <w:pPr>
        <w:jc w:val="both"/>
        <w:rPr>
          <w:sz w:val="28"/>
        </w:rPr>
      </w:pPr>
      <w:r>
        <w:rPr>
          <w:sz w:val="28"/>
        </w:rPr>
        <w:t>4.Степанов С.С.Азбука детской психологии.Сфера,2004.</w:t>
      </w:r>
    </w:p>
    <w:p w:rsidR="00B1339D" w:rsidRDefault="00A81D10">
      <w:pPr>
        <w:jc w:val="both"/>
        <w:rPr>
          <w:sz w:val="28"/>
        </w:rPr>
      </w:pPr>
      <w:r>
        <w:rPr>
          <w:b/>
          <w:sz w:val="28"/>
        </w:rPr>
        <w:t xml:space="preserve"> </w:t>
      </w:r>
    </w:p>
    <w:p w:rsidR="00B1339D" w:rsidRDefault="00B1339D">
      <w:pPr>
        <w:jc w:val="both"/>
      </w:pPr>
    </w:p>
    <w:sectPr w:rsidR="00B1339D">
      <w:footerReference w:type="default" r:id="rId10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890" w:rsidRDefault="00700890">
      <w:r>
        <w:separator/>
      </w:r>
    </w:p>
  </w:endnote>
  <w:endnote w:type="continuationSeparator" w:id="0">
    <w:p w:rsidR="00700890" w:rsidRDefault="00700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39D" w:rsidRDefault="00A81D10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D83DCB">
      <w:rPr>
        <w:noProof/>
      </w:rPr>
      <w:t>1</w:t>
    </w:r>
    <w:r>
      <w:fldChar w:fldCharType="end"/>
    </w:r>
  </w:p>
  <w:p w:rsidR="00B1339D" w:rsidRDefault="00B1339D">
    <w:pPr>
      <w:pStyle w:val="a5"/>
      <w:jc w:val="right"/>
    </w:pPr>
  </w:p>
  <w:p w:rsidR="00B1339D" w:rsidRDefault="00B133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890" w:rsidRDefault="00700890">
      <w:r>
        <w:separator/>
      </w:r>
    </w:p>
  </w:footnote>
  <w:footnote w:type="continuationSeparator" w:id="0">
    <w:p w:rsidR="00700890" w:rsidRDefault="00700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11927"/>
    <w:multiLevelType w:val="multilevel"/>
    <w:tmpl w:val="58BC807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189C594C"/>
    <w:multiLevelType w:val="multilevel"/>
    <w:tmpl w:val="2700B8A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21436"/>
    <w:multiLevelType w:val="multilevel"/>
    <w:tmpl w:val="304893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0F175B9"/>
    <w:multiLevelType w:val="multilevel"/>
    <w:tmpl w:val="36B64D2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" w15:restartNumberingAfterBreak="0">
    <w:nsid w:val="2E151FFA"/>
    <w:multiLevelType w:val="multilevel"/>
    <w:tmpl w:val="C4B872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01CCE"/>
    <w:multiLevelType w:val="multilevel"/>
    <w:tmpl w:val="8BE68C9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470E6"/>
    <w:multiLevelType w:val="multilevel"/>
    <w:tmpl w:val="C990568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067C4"/>
    <w:multiLevelType w:val="multilevel"/>
    <w:tmpl w:val="13D67012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3650E9F"/>
    <w:multiLevelType w:val="multilevel"/>
    <w:tmpl w:val="3092A1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639C363E"/>
    <w:multiLevelType w:val="multilevel"/>
    <w:tmpl w:val="5156A25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0" w15:restartNumberingAfterBreak="0">
    <w:nsid w:val="674B6EB5"/>
    <w:multiLevelType w:val="multilevel"/>
    <w:tmpl w:val="C582BF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C1936AB"/>
    <w:multiLevelType w:val="multilevel"/>
    <w:tmpl w:val="EFE0F3C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2" w15:restartNumberingAfterBreak="0">
    <w:nsid w:val="72DB13A7"/>
    <w:multiLevelType w:val="multilevel"/>
    <w:tmpl w:val="5D96A1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1"/>
  </w:num>
  <w:num w:numId="5">
    <w:abstractNumId w:val="0"/>
  </w:num>
  <w:num w:numId="6">
    <w:abstractNumId w:val="8"/>
  </w:num>
  <w:num w:numId="7">
    <w:abstractNumId w:val="3"/>
  </w:num>
  <w:num w:numId="8">
    <w:abstractNumId w:val="4"/>
  </w:num>
  <w:num w:numId="9">
    <w:abstractNumId w:val="2"/>
  </w:num>
  <w:num w:numId="10">
    <w:abstractNumId w:val="5"/>
  </w:num>
  <w:num w:numId="11">
    <w:abstractNumId w:val="10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39D"/>
    <w:rsid w:val="00051310"/>
    <w:rsid w:val="005C3BD4"/>
    <w:rsid w:val="00700890"/>
    <w:rsid w:val="00970696"/>
    <w:rsid w:val="00A81D10"/>
    <w:rsid w:val="00B1339D"/>
    <w:rsid w:val="00D83DCB"/>
    <w:rsid w:val="00FF547D"/>
    <w:rsid w:val="00FF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EC2BC"/>
  <w15:docId w15:val="{B8C1673C-CF23-440F-AC15-9CA6BA803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</w:rPr>
  </w:style>
  <w:style w:type="character" w:customStyle="1" w:styleId="a4">
    <w:name w:val="Верхний колонтитул Знак"/>
    <w:basedOn w:val="1"/>
    <w:link w:val="a3"/>
    <w:rPr>
      <w:rFonts w:ascii="Calibri" w:hAnsi="Calibri"/>
      <w:sz w:val="2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7">
    <w:name w:val="Normal (Web)"/>
    <w:basedOn w:val="a"/>
    <w:link w:val="a8"/>
    <w:pPr>
      <w:spacing w:beforeAutospacing="1" w:afterAutospacing="1"/>
    </w:p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2">
    <w:name w:val="Гиперссылка1"/>
    <w:basedOn w:val="13"/>
    <w:link w:val="a9"/>
    <w:rPr>
      <w:color w:val="0000FF"/>
      <w:u w:val="single"/>
    </w:rPr>
  </w:style>
  <w:style w:type="character" w:styleId="a9">
    <w:name w:val="Hyperlink"/>
    <w:basedOn w:val="a0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  <w:rPr>
      <w:rFonts w:ascii="Times New Roman" w:hAnsi="Times New Roman"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c11">
    <w:name w:val="c11 Знак"/>
    <w:basedOn w:val="13"/>
    <w:link w:val="c110"/>
    <w:rPr>
      <w:rFonts w:ascii="Times New Roman" w:hAnsi="Times New Roman"/>
      <w:sz w:val="24"/>
    </w:rPr>
  </w:style>
  <w:style w:type="character" w:customStyle="1" w:styleId="c110">
    <w:name w:val="c11 Знак"/>
    <w:basedOn w:val="a0"/>
    <w:link w:val="c11"/>
    <w:rPr>
      <w:rFonts w:ascii="Times New Roman" w:hAnsi="Times New Roman"/>
      <w:sz w:val="24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FF59B2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FF59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ildpsy.ru/lib/authors/id/21681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hildpsy.ru/lib/authors/id/21680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41</Pages>
  <Words>11376</Words>
  <Characters>64847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2023-12-05T12:08:00Z</cp:lastPrinted>
  <dcterms:created xsi:type="dcterms:W3CDTF">2023-10-24T11:14:00Z</dcterms:created>
  <dcterms:modified xsi:type="dcterms:W3CDTF">2023-12-05T12:11:00Z</dcterms:modified>
</cp:coreProperties>
</file>