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651" w:rsidRPr="008437D7" w:rsidRDefault="008A1651" w:rsidP="008A165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1A15D10" wp14:editId="78CD6C41">
            <wp:extent cx="5940425" cy="8474710"/>
            <wp:effectExtent l="0" t="0" r="3175" b="2540"/>
            <wp:docPr id="1" name="Рисунок 1" descr="C:\Users\user\Рабочий стол\коррупция 2023г новая от 31.08.2023г\сканы этих положений\CCI290920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Рабочий стол\коррупция 2023г новая от 31.08.2023г\сканы этих положений\CCI2909202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7D7" w:rsidRPr="008437D7" w:rsidRDefault="008437D7" w:rsidP="008437D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7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437D7" w:rsidRPr="008437D7" w:rsidRDefault="008437D7" w:rsidP="008A1651">
      <w:pPr>
        <w:widowControl w:val="0"/>
        <w:tabs>
          <w:tab w:val="left" w:pos="830"/>
        </w:tabs>
        <w:spacing w:after="585" w:line="274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8437D7" w:rsidRPr="008437D7" w:rsidRDefault="008437D7" w:rsidP="008437D7">
      <w:pPr>
        <w:widowControl w:val="0"/>
        <w:tabs>
          <w:tab w:val="left" w:pos="830"/>
        </w:tabs>
        <w:spacing w:after="585" w:line="274" w:lineRule="exact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37D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Зоны повышенного коррупционного риска</w:t>
      </w:r>
    </w:p>
    <w:tbl>
      <w:tblPr>
        <w:tblW w:w="10075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6"/>
        <w:gridCol w:w="2462"/>
        <w:gridCol w:w="6907"/>
      </w:tblGrid>
      <w:tr w:rsidR="008437D7" w:rsidRPr="008437D7" w:rsidTr="00446308">
        <w:trPr>
          <w:trHeight w:hRule="exact" w:val="111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260" w:firstLine="6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№</w:t>
            </w:r>
          </w:p>
          <w:p w:rsidR="008437D7" w:rsidRPr="008437D7" w:rsidRDefault="008437D7" w:rsidP="008437D7">
            <w:pPr>
              <w:widowControl w:val="0"/>
              <w:spacing w:after="0" w:line="244" w:lineRule="exact"/>
              <w:ind w:left="-142" w:firstLine="1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№п/п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78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Зоны повышенного коррупционного риска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Описание зоны коррупционного риска</w:t>
            </w:r>
          </w:p>
        </w:tc>
      </w:tr>
      <w:tr w:rsidR="008437D7" w:rsidRPr="008437D7" w:rsidTr="00446308">
        <w:trPr>
          <w:trHeight w:hRule="exact" w:val="221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</w:t>
            </w:r>
          </w:p>
          <w:p w:rsidR="008437D7" w:rsidRPr="008437D7" w:rsidRDefault="008437D7" w:rsidP="008437D7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Организация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производственной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деятельности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</w:p>
        </w:tc>
      </w:tr>
      <w:tr w:rsidR="008437D7" w:rsidRPr="008437D7" w:rsidTr="00446308">
        <w:trPr>
          <w:trHeight w:hRule="exact" w:val="249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2</w:t>
            </w:r>
          </w:p>
          <w:p w:rsidR="008437D7" w:rsidRPr="008437D7" w:rsidRDefault="008437D7" w:rsidP="008437D7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tabs>
                <w:tab w:val="left" w:pos="2122"/>
              </w:tabs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Распоряжение финансовыми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материальными ресурсами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tabs>
                <w:tab w:val="left" w:pos="1891"/>
                <w:tab w:val="left" w:pos="2333"/>
                <w:tab w:val="left" w:pos="3893"/>
              </w:tabs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-планирование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исполнение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плана финансово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softHyphen/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хозяйственной деятельности;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-формирование фонда оплаты труда, распределение выплат стимулирующего характера;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-нецелевое использование бюджетных средств; -неэффективное использование имущества;</w:t>
            </w:r>
          </w:p>
          <w:p w:rsidR="008437D7" w:rsidRPr="008437D7" w:rsidRDefault="008437D7" w:rsidP="008437D7">
            <w:pPr>
              <w:widowControl w:val="0"/>
              <w:tabs>
                <w:tab w:val="left" w:pos="2107"/>
                <w:tab w:val="left" w:pos="3974"/>
                <w:tab w:val="left" w:pos="4872"/>
              </w:tabs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-распоряжение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имуществом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без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соблюдения</w:t>
            </w:r>
          </w:p>
          <w:p w:rsidR="008437D7" w:rsidRPr="008437D7" w:rsidRDefault="008437D7" w:rsidP="008437D7">
            <w:pPr>
              <w:widowControl w:val="0"/>
              <w:tabs>
                <w:tab w:val="left" w:pos="2328"/>
                <w:tab w:val="left" w:pos="4301"/>
              </w:tabs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соответствующей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процедуры,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предусмотренной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законодательством.</w:t>
            </w:r>
          </w:p>
        </w:tc>
      </w:tr>
      <w:tr w:rsidR="008437D7" w:rsidRPr="008437D7" w:rsidTr="00446308">
        <w:trPr>
          <w:trHeight w:val="380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3</w:t>
            </w:r>
          </w:p>
          <w:p w:rsidR="008437D7" w:rsidRPr="008437D7" w:rsidRDefault="008437D7" w:rsidP="008437D7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tabs>
                <w:tab w:val="left" w:pos="2122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Привлечение дополнительных источников финансирования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</w:t>
            </w:r>
          </w:p>
          <w:p w:rsidR="008437D7" w:rsidRPr="008437D7" w:rsidRDefault="008437D7" w:rsidP="008437D7">
            <w:pPr>
              <w:widowControl w:val="0"/>
              <w:tabs>
                <w:tab w:val="left" w:pos="1214"/>
                <w:tab w:val="left" w:pos="1771"/>
              </w:tabs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материальных средств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в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виде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благотворительности, спонсорской помощи, пожертвование для осуществления</w:t>
            </w:r>
          </w:p>
          <w:p w:rsidR="008437D7" w:rsidRPr="008437D7" w:rsidRDefault="008437D7" w:rsidP="008437D7">
            <w:pPr>
              <w:widowControl w:val="0"/>
              <w:spacing w:after="0" w:line="24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уставной</w:t>
            </w:r>
          </w:p>
          <w:p w:rsidR="008437D7" w:rsidRPr="008437D7" w:rsidRDefault="008437D7" w:rsidP="008437D7">
            <w:pPr>
              <w:widowControl w:val="0"/>
              <w:shd w:val="clear" w:color="auto" w:fill="FFFFFF"/>
              <w:spacing w:after="0" w:line="24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деятельности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-непрозрачность процесса привлечения дополнительных источников финансирования и материальных средств (не информированность родителей (законных представителей) о добровольности таких взносов, возможности отзыва от внесения пожертвований, отсутствие публичной и общедоступной отчетности о расходовании полученных средств);</w:t>
            </w:r>
          </w:p>
          <w:p w:rsidR="008437D7" w:rsidRPr="008437D7" w:rsidRDefault="008437D7" w:rsidP="008437D7">
            <w:pPr>
              <w:widowControl w:val="0"/>
              <w:tabs>
                <w:tab w:val="left" w:pos="2179"/>
                <w:tab w:val="left" w:pos="3826"/>
                <w:tab w:val="left" w:pos="5986"/>
              </w:tabs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-использование служебных полномочий при привлечении дополнительных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источников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финансирования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материальных средств (в виде давления на родителей со</w:t>
            </w:r>
          </w:p>
          <w:p w:rsidR="008437D7" w:rsidRPr="008437D7" w:rsidRDefault="008437D7" w:rsidP="008437D7">
            <w:pPr>
              <w:widowControl w:val="0"/>
              <w:shd w:val="clear" w:color="auto" w:fill="FFFFFF"/>
              <w:spacing w:after="0" w:line="278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стороны работников училища, членов родительского комитета)</w:t>
            </w:r>
          </w:p>
        </w:tc>
      </w:tr>
      <w:tr w:rsidR="008437D7" w:rsidRPr="008437D7" w:rsidTr="00446308">
        <w:trPr>
          <w:trHeight w:hRule="exact" w:val="194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4</w:t>
            </w:r>
          </w:p>
          <w:p w:rsidR="008437D7" w:rsidRPr="008437D7" w:rsidRDefault="008437D7" w:rsidP="008437D7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Размещение заказов на поставку товаров, выполнение работ и оказание услуг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-отказ от проведения мониторинга цен на товары и услуги; -предоставление заведомо ложных сведений о проведении мониторинга цен на товары и услуги;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-размещение заказов ответственным лицом на поставку товаров и оказание услуг из ограниченного числа поставщиков именно в той организации, руководителем отдела продаж которой является его родственник</w:t>
            </w:r>
          </w:p>
        </w:tc>
      </w:tr>
      <w:tr w:rsidR="008437D7" w:rsidRPr="008437D7" w:rsidTr="00446308">
        <w:trPr>
          <w:trHeight w:hRule="exact" w:val="166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5</w:t>
            </w:r>
          </w:p>
          <w:p w:rsidR="008437D7" w:rsidRPr="008437D7" w:rsidRDefault="008437D7" w:rsidP="008437D7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7D7" w:rsidRPr="008437D7" w:rsidRDefault="008437D7" w:rsidP="008437D7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tabs>
                <w:tab w:val="left" w:pos="1478"/>
              </w:tabs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Регистрация имущества и ведение баз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данных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имущества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-несвоевременная постановка на регистрационный учёт имущества;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-умышленно досрочное списание материальных средств и расходных материалов в регистрационного учёта; -отсутствие регулярного контроля наличия и сохранности имущества</w:t>
            </w:r>
          </w:p>
        </w:tc>
      </w:tr>
      <w:tr w:rsidR="008437D7" w:rsidRPr="008437D7" w:rsidTr="00446308">
        <w:trPr>
          <w:trHeight w:hRule="exact" w:val="83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lastRenderedPageBreak/>
              <w:t>6</w:t>
            </w:r>
          </w:p>
          <w:p w:rsidR="008437D7" w:rsidRPr="008437D7" w:rsidRDefault="008437D7" w:rsidP="008437D7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78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Принятие на работу сотрудника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-предоставление не предусмотренных законом преимуществ (протекционизм, семейственность) для поступления на работу</w:t>
            </w:r>
          </w:p>
        </w:tc>
      </w:tr>
      <w:tr w:rsidR="008437D7" w:rsidRPr="008437D7" w:rsidTr="00446308">
        <w:trPr>
          <w:trHeight w:hRule="exact" w:val="304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7</w:t>
            </w:r>
          </w:p>
          <w:p w:rsidR="008437D7" w:rsidRPr="008437D7" w:rsidRDefault="008437D7" w:rsidP="008437D7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Взаимоотношение с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трудовым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коллективом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tabs>
                <w:tab w:val="left" w:pos="1526"/>
                <w:tab w:val="left" w:pos="3446"/>
                <w:tab w:val="left" w:pos="4147"/>
                <w:tab w:val="left" w:pos="5880"/>
              </w:tabs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-возможность оказания давления на работников; -предоставление отдельным работникам покровительства, возможности карьерного роста по признакам родства, личной преданности, приятельских отношений; -демонстративное приближение к руководству училища любимцев,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делегирование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им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полномочий,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не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соответствующих статусу;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-возможность приема на работу родственников, членов семей для выполнения в рамках училища </w:t>
            </w:r>
            <w:proofErr w:type="spellStart"/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исполнительно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softHyphen/>
              <w:t>распорядительных</w:t>
            </w:r>
            <w:proofErr w:type="spellEnd"/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и административно-хозяйственных функций.</w:t>
            </w:r>
          </w:p>
        </w:tc>
      </w:tr>
      <w:tr w:rsidR="008437D7" w:rsidRPr="008437D7" w:rsidTr="00446308">
        <w:trPr>
          <w:trHeight w:hRule="exact" w:val="139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</w:t>
            </w:r>
          </w:p>
          <w:p w:rsidR="008437D7" w:rsidRPr="008437D7" w:rsidRDefault="008437D7" w:rsidP="008437D7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Обращения юридических, физических лиц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-требование от физических и юридических лиц информации, предоставление которой не предусмотрено действующим законодательством;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-нарушение установленного порядка рассмотрения обращений граждан, организаций</w:t>
            </w:r>
          </w:p>
        </w:tc>
      </w:tr>
      <w:tr w:rsidR="008437D7" w:rsidRPr="008437D7" w:rsidTr="00446308">
        <w:trPr>
          <w:trHeight w:hRule="exact" w:val="111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</w:t>
            </w:r>
          </w:p>
          <w:p w:rsidR="008437D7" w:rsidRPr="008437D7" w:rsidRDefault="008437D7" w:rsidP="008437D7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Взаимоотношения с вышестоящими должностными лицами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tabs>
                <w:tab w:val="left" w:pos="2002"/>
                <w:tab w:val="left" w:pos="3139"/>
                <w:tab w:val="left" w:pos="4646"/>
              </w:tabs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-дарение подарков и оказание не служебных услуг вышестоящим должностным лицам, за исключением символических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знаков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внимания,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протокольных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мероприятий</w:t>
            </w:r>
          </w:p>
        </w:tc>
      </w:tr>
      <w:tr w:rsidR="008437D7" w:rsidRPr="008437D7" w:rsidTr="00446308">
        <w:trPr>
          <w:trHeight w:hRule="exact" w:val="111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Составление, заполнение документов, справок, отчётности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-искажение, сокрытие или предоставление заведомо ложных сведений в отчётных документах, справках гражданам, являющихся существенным элементом служебной деятельности</w:t>
            </w:r>
          </w:p>
        </w:tc>
      </w:tr>
      <w:tr w:rsidR="008437D7" w:rsidRPr="008437D7" w:rsidTr="00446308">
        <w:trPr>
          <w:trHeight w:hRule="exact" w:val="83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111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Работа со служебной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информацией,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документами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tabs>
                <w:tab w:val="left" w:pos="1565"/>
                <w:tab w:val="left" w:pos="4565"/>
                <w:tab w:val="left" w:pos="5990"/>
              </w:tabs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-попытка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несанкционированного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доступа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к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информационным ресурсам</w:t>
            </w:r>
          </w:p>
        </w:tc>
      </w:tr>
      <w:tr w:rsidR="008437D7" w:rsidRPr="008437D7" w:rsidTr="00446308">
        <w:trPr>
          <w:trHeight w:hRule="exact" w:val="149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122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Проведение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аттестации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педагогических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работников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78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-необъективная оценка деятельности педагогических работников, завышение результатов труда</w:t>
            </w:r>
          </w:p>
        </w:tc>
      </w:tr>
      <w:tr w:rsidR="008437D7" w:rsidRPr="008437D7" w:rsidTr="00446308">
        <w:trPr>
          <w:trHeight w:hRule="exact" w:val="57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133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Оплата труда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8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-оплата рабочего времени в полном отъёме в случае, когда работник фактически отсутствовал на рабочем месте</w:t>
            </w:r>
          </w:p>
        </w:tc>
      </w:tr>
      <w:tr w:rsidR="008437D7" w:rsidRPr="008437D7" w:rsidTr="00446308">
        <w:trPr>
          <w:trHeight w:hRule="exact" w:val="29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14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Аттестация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-необъективность в выставлении оценки, завышение</w:t>
            </w:r>
          </w:p>
        </w:tc>
      </w:tr>
      <w:tr w:rsidR="008437D7" w:rsidRPr="008437D7" w:rsidTr="00446308">
        <w:trPr>
          <w:trHeight w:hRule="exact" w:val="1382"/>
        </w:trPr>
        <w:tc>
          <w:tcPr>
            <w:tcW w:w="7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ind w:left="-28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6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обучающихся</w:t>
            </w:r>
          </w:p>
        </w:tc>
        <w:tc>
          <w:tcPr>
            <w:tcW w:w="6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оценочных баллов для искусственного поддержания видимости успеваемости, ЗУН;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-завышение оценочных баллов за вознаграждение или оказание услуг со стороны обучающихся либо их родителей (законных представителей)</w:t>
            </w:r>
          </w:p>
        </w:tc>
      </w:tr>
    </w:tbl>
    <w:p w:rsidR="008437D7" w:rsidRDefault="008437D7" w:rsidP="008437D7">
      <w:pPr>
        <w:widowControl w:val="0"/>
        <w:tabs>
          <w:tab w:val="left" w:pos="830"/>
        </w:tabs>
        <w:spacing w:after="585" w:line="274" w:lineRule="exact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37D7" w:rsidRDefault="008437D7" w:rsidP="008437D7">
      <w:pPr>
        <w:widowControl w:val="0"/>
        <w:tabs>
          <w:tab w:val="left" w:pos="830"/>
        </w:tabs>
        <w:spacing w:after="585" w:line="274" w:lineRule="exact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37D7" w:rsidRPr="008437D7" w:rsidRDefault="008437D7" w:rsidP="008437D7">
      <w:pPr>
        <w:widowControl w:val="0"/>
        <w:tabs>
          <w:tab w:val="left" w:pos="830"/>
        </w:tabs>
        <w:spacing w:after="585" w:line="274" w:lineRule="exact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37D7" w:rsidRPr="008437D7" w:rsidRDefault="008437D7" w:rsidP="008437D7">
      <w:pPr>
        <w:widowControl w:val="0"/>
        <w:spacing w:after="0" w:line="244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37D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Карта коррупционных рисков</w:t>
      </w:r>
    </w:p>
    <w:p w:rsidR="008437D7" w:rsidRPr="008437D7" w:rsidRDefault="008437D7" w:rsidP="008437D7">
      <w:pPr>
        <w:widowControl w:val="0"/>
        <w:spacing w:after="0" w:line="244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0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3823"/>
        <w:gridCol w:w="5256"/>
      </w:tblGrid>
      <w:tr w:rsidR="008437D7" w:rsidRPr="008437D7" w:rsidTr="00446308">
        <w:trPr>
          <w:trHeight w:hRule="exact" w:val="56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tabs>
                <w:tab w:val="left" w:pos="127"/>
              </w:tabs>
              <w:spacing w:after="0" w:line="244" w:lineRule="exact"/>
              <w:ind w:left="280" w:right="276" w:hanging="15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№</w:t>
            </w:r>
            <w:r w:rsidRPr="008437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п/п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Коррупционные риски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spacing w:after="0" w:line="278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Меры по устранению или минимизации коррупционных рисков</w:t>
            </w:r>
          </w:p>
        </w:tc>
      </w:tr>
      <w:tr w:rsidR="008437D7" w:rsidRPr="008437D7" w:rsidTr="00446308">
        <w:trPr>
          <w:trHeight w:hRule="exact" w:val="139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320" w:firstLine="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tabs>
                <w:tab w:val="left" w:pos="1368"/>
              </w:tabs>
              <w:spacing w:after="0" w:line="269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Осуществление закупок для нужд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образовательного</w:t>
            </w:r>
          </w:p>
          <w:p w:rsidR="008437D7" w:rsidRPr="008437D7" w:rsidRDefault="008437D7" w:rsidP="008437D7">
            <w:pPr>
              <w:widowControl w:val="0"/>
              <w:spacing w:after="0" w:line="269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учреждения.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numPr>
                <w:ilvl w:val="0"/>
                <w:numId w:val="3"/>
              </w:numPr>
              <w:tabs>
                <w:tab w:val="left" w:pos="264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создание комиссии по закупкам в рамках требований законодательства;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3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систематический контроль за деятельностью комиссии по закупкам;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3"/>
              </w:numPr>
              <w:tabs>
                <w:tab w:val="left" w:pos="144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ежеквартальный отчёт комиссии по закупкам</w:t>
            </w:r>
          </w:p>
        </w:tc>
      </w:tr>
      <w:tr w:rsidR="008437D7" w:rsidRPr="008437D7" w:rsidTr="00446308">
        <w:trPr>
          <w:trHeight w:hRule="exact" w:val="202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280" w:firstLine="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78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Процедура приёма, перевода и отчисления обучающихся.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numPr>
                <w:ilvl w:val="0"/>
                <w:numId w:val="4"/>
              </w:numPr>
              <w:tabs>
                <w:tab w:val="left" w:pos="216"/>
              </w:tabs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ведение электронной регистрации заявлений обучающихся, поступающих н</w:t>
            </w:r>
            <w:r w:rsidRPr="008437D7">
              <w:rPr>
                <w:rFonts w:ascii="Times New Roman" w:eastAsia="Times New Roman" w:hAnsi="Times New Roman" w:cs="Times New Roman"/>
                <w:sz w:val="28"/>
                <w:szCs w:val="28"/>
              </w:rPr>
              <w:t>а 1 курс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4"/>
              </w:numPr>
              <w:tabs>
                <w:tab w:val="left" w:pos="422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обеспечение «прозрачности» приёмной кампании;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4"/>
              </w:numPr>
              <w:tabs>
                <w:tab w:val="left" w:pos="187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предоставление необходимой информации по наполняемости групп</w:t>
            </w:r>
          </w:p>
        </w:tc>
      </w:tr>
      <w:tr w:rsidR="008437D7" w:rsidRPr="008437D7" w:rsidTr="00446308">
        <w:trPr>
          <w:trHeight w:hRule="exact" w:val="138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320" w:firstLine="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tabs>
                <w:tab w:val="left" w:pos="2155"/>
              </w:tabs>
              <w:spacing w:after="0" w:line="274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Организация и проведение аттестационных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процедур</w:t>
            </w:r>
          </w:p>
          <w:p w:rsidR="008437D7" w:rsidRPr="008437D7" w:rsidRDefault="008437D7" w:rsidP="008437D7">
            <w:pPr>
              <w:widowControl w:val="0"/>
              <w:tabs>
                <w:tab w:val="left" w:pos="2155"/>
              </w:tabs>
              <w:spacing w:after="0" w:line="274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(промежуточная аттестация и государственная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итоговая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аттестация).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numPr>
                <w:ilvl w:val="0"/>
                <w:numId w:val="5"/>
              </w:numPr>
              <w:tabs>
                <w:tab w:val="left" w:pos="187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присутствие администрации образовательного учреждения на аттестационных процедурах;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5"/>
              </w:numPr>
              <w:tabs>
                <w:tab w:val="left" w:pos="139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чёткое ведение учётно-отчётной документации</w:t>
            </w:r>
          </w:p>
        </w:tc>
      </w:tr>
      <w:tr w:rsidR="008437D7" w:rsidRPr="008437D7" w:rsidTr="00446308">
        <w:trPr>
          <w:trHeight w:hRule="exact" w:val="2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280" w:firstLine="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4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74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Получение, учёт, заполнение и порядок выдачи документов государственного образца об образовании.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numPr>
                <w:ilvl w:val="0"/>
                <w:numId w:val="6"/>
              </w:numPr>
              <w:tabs>
                <w:tab w:val="left" w:pos="163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назначение ответственного лица за заполнение документов государственного образца об образовании, свидетельств установленного образца;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6"/>
              </w:numPr>
              <w:tabs>
                <w:tab w:val="left" w:pos="293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создание комиссии по проверке данных, вносимых в документы;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6"/>
              </w:numPr>
              <w:tabs>
                <w:tab w:val="left" w:pos="144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ежегодное заполнение базы РНИС;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6"/>
              </w:numPr>
              <w:tabs>
                <w:tab w:val="left" w:pos="269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создание комиссии по учёту и списанию бланков строгой отчётности</w:t>
            </w:r>
          </w:p>
        </w:tc>
      </w:tr>
      <w:tr w:rsidR="008437D7" w:rsidRPr="008437D7" w:rsidTr="00446308">
        <w:trPr>
          <w:trHeight w:hRule="exact" w:val="249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320" w:firstLine="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5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78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Финансово-хозяйственная</w:t>
            </w:r>
          </w:p>
          <w:p w:rsidR="008437D7" w:rsidRPr="008437D7" w:rsidRDefault="008437D7" w:rsidP="008437D7">
            <w:pPr>
              <w:widowControl w:val="0"/>
              <w:spacing w:after="0" w:line="278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деятельность</w:t>
            </w:r>
          </w:p>
          <w:p w:rsidR="008437D7" w:rsidRPr="008437D7" w:rsidRDefault="008437D7" w:rsidP="008437D7">
            <w:pPr>
              <w:widowControl w:val="0"/>
              <w:spacing w:after="0" w:line="278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образовательного учреждения.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numPr>
                <w:ilvl w:val="0"/>
                <w:numId w:val="7"/>
              </w:numPr>
              <w:tabs>
                <w:tab w:val="left" w:pos="149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ревизионный контроль со стороны Учредителя; -создание комиссии по закупкам в рамках требований законодательства;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7"/>
              </w:numPr>
              <w:tabs>
                <w:tab w:val="left" w:pos="355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своевременное размещение необходимой</w:t>
            </w:r>
          </w:p>
          <w:p w:rsidR="008437D7" w:rsidRPr="008437D7" w:rsidRDefault="008437D7" w:rsidP="008437D7">
            <w:pPr>
              <w:widowControl w:val="0"/>
              <w:tabs>
                <w:tab w:val="left" w:pos="2016"/>
                <w:tab w:val="left" w:pos="2856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информации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в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специализированных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электронных базах;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7"/>
              </w:numPr>
              <w:tabs>
                <w:tab w:val="left" w:pos="197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ежегодный отчёт директора образовательного учреждения по выполнению Плана ФХД на текущий год</w:t>
            </w:r>
          </w:p>
        </w:tc>
      </w:tr>
      <w:tr w:rsidR="008437D7" w:rsidRPr="008437D7" w:rsidTr="00446308">
        <w:trPr>
          <w:trHeight w:hRule="exact" w:val="250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spacing w:after="0" w:line="244" w:lineRule="exact"/>
              <w:ind w:left="320" w:firstLine="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6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7D7" w:rsidRPr="008437D7" w:rsidRDefault="008437D7" w:rsidP="008437D7">
            <w:pPr>
              <w:widowControl w:val="0"/>
              <w:tabs>
                <w:tab w:val="left" w:pos="2323"/>
              </w:tabs>
              <w:spacing w:after="0" w:line="283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Предоставление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платных</w:t>
            </w:r>
          </w:p>
          <w:p w:rsidR="008437D7" w:rsidRPr="008437D7" w:rsidRDefault="008437D7" w:rsidP="008437D7">
            <w:pPr>
              <w:widowControl w:val="0"/>
              <w:spacing w:after="0" w:line="283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образовательных услуг.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7D7" w:rsidRPr="008437D7" w:rsidRDefault="008437D7" w:rsidP="008437D7">
            <w:pPr>
              <w:widowControl w:val="0"/>
              <w:numPr>
                <w:ilvl w:val="0"/>
                <w:numId w:val="8"/>
              </w:numPr>
              <w:tabs>
                <w:tab w:val="left" w:pos="149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назначение ответственного лица за реализацию платных образовательных услуг;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8"/>
              </w:numPr>
              <w:tabs>
                <w:tab w:val="left" w:pos="144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оформление договоров;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8"/>
              </w:numPr>
              <w:tabs>
                <w:tab w:val="left" w:pos="648"/>
                <w:tab w:val="left" w:pos="2280"/>
                <w:tab w:val="left" w:pos="3979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ежегодная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отчётность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директора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образовательного учреждения по данному направлению деятельности;</w:t>
            </w:r>
          </w:p>
          <w:p w:rsidR="008437D7" w:rsidRPr="008437D7" w:rsidRDefault="008437D7" w:rsidP="008437D7">
            <w:pPr>
              <w:widowControl w:val="0"/>
              <w:numPr>
                <w:ilvl w:val="0"/>
                <w:numId w:val="8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систематическое обновление информации на</w:t>
            </w:r>
          </w:p>
          <w:p w:rsidR="008437D7" w:rsidRPr="008437D7" w:rsidRDefault="008437D7" w:rsidP="008437D7">
            <w:pPr>
              <w:widowControl w:val="0"/>
              <w:tabs>
                <w:tab w:val="left" w:pos="2035"/>
                <w:tab w:val="right" w:pos="5016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официальном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сайте</w:t>
            </w: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образовательного</w:t>
            </w:r>
          </w:p>
          <w:p w:rsidR="008437D7" w:rsidRPr="008437D7" w:rsidRDefault="008437D7" w:rsidP="008437D7">
            <w:pPr>
              <w:widowControl w:val="0"/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учреждения в сети Интернет</w:t>
            </w:r>
          </w:p>
        </w:tc>
      </w:tr>
    </w:tbl>
    <w:p w:rsidR="00F97A8A" w:rsidRDefault="00F97A8A"/>
    <w:sectPr w:rsidR="00F97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C11F7"/>
    <w:multiLevelType w:val="multilevel"/>
    <w:tmpl w:val="E96676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B95E98"/>
    <w:multiLevelType w:val="multilevel"/>
    <w:tmpl w:val="6FEAFA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5433CC"/>
    <w:multiLevelType w:val="multilevel"/>
    <w:tmpl w:val="A23A1A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C533DE"/>
    <w:multiLevelType w:val="multilevel"/>
    <w:tmpl w:val="ECCE63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E20B19"/>
    <w:multiLevelType w:val="hybridMultilevel"/>
    <w:tmpl w:val="CF48A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86674"/>
    <w:multiLevelType w:val="multilevel"/>
    <w:tmpl w:val="8D6A9F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5BB06E6"/>
    <w:multiLevelType w:val="multilevel"/>
    <w:tmpl w:val="C8D8B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16D2231"/>
    <w:multiLevelType w:val="multilevel"/>
    <w:tmpl w:val="CB5039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7D7"/>
    <w:rsid w:val="008437D7"/>
    <w:rsid w:val="008A1651"/>
    <w:rsid w:val="00F9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EE0AD"/>
  <w15:chartTrackingRefBased/>
  <w15:docId w15:val="{13CA94BF-0E19-43C6-A003-F254033EC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939</Words>
  <Characters>5357</Characters>
  <Application>Microsoft Office Word</Application>
  <DocSecurity>0</DocSecurity>
  <Lines>44</Lines>
  <Paragraphs>12</Paragraphs>
  <ScaleCrop>false</ScaleCrop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2023-09-29T11:29:00Z</dcterms:created>
  <dcterms:modified xsi:type="dcterms:W3CDTF">2023-09-29T12:11:00Z</dcterms:modified>
</cp:coreProperties>
</file>