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C72" w:rsidRPr="006A6C72" w:rsidRDefault="00A5774C" w:rsidP="006A6C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84E">
        <w:rPr>
          <w:noProof/>
          <w:lang w:eastAsia="ru-RU"/>
        </w:rPr>
        <w:drawing>
          <wp:inline distT="0" distB="0" distL="0" distR="0" wp14:anchorId="39DE21EB" wp14:editId="19C8157B">
            <wp:extent cx="5940001" cy="8122285"/>
            <wp:effectExtent l="0" t="0" r="3810" b="0"/>
            <wp:docPr id="1" name="Рисунок 1" descr="C:\Users\user\Рабочий стол\коррупция 2023г новая от 31.08.2023г\сканы этих положений\CCI2909202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сканы этих положений\CCI29092023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69" cy="812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C72" w:rsidRPr="006A6C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A6C72" w:rsidRDefault="006A6C72" w:rsidP="006A6C72">
      <w:pPr>
        <w:widowControl w:val="0"/>
        <w:tabs>
          <w:tab w:val="left" w:pos="3705"/>
        </w:tabs>
        <w:spacing w:after="720" w:line="266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bookmarkStart w:id="0" w:name="bookmark0"/>
    </w:p>
    <w:p w:rsidR="00A5774C" w:rsidRDefault="00A5774C" w:rsidP="006A6C72">
      <w:pPr>
        <w:widowControl w:val="0"/>
        <w:tabs>
          <w:tab w:val="left" w:pos="3705"/>
        </w:tabs>
        <w:spacing w:after="720" w:line="266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bookmarkEnd w:id="0"/>
    <w:p w:rsidR="006A6C72" w:rsidRPr="006A6C72" w:rsidRDefault="006A6C72" w:rsidP="006A6C72">
      <w:pPr>
        <w:widowControl w:val="0"/>
        <w:numPr>
          <w:ilvl w:val="0"/>
          <w:numId w:val="3"/>
        </w:numPr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lastRenderedPageBreak/>
        <w:t>конфиденциальность;</w:t>
      </w:r>
    </w:p>
    <w:p w:rsidR="006A6C72" w:rsidRPr="006A6C72" w:rsidRDefault="006A6C72" w:rsidP="006A6C72">
      <w:pPr>
        <w:widowControl w:val="0"/>
        <w:numPr>
          <w:ilvl w:val="0"/>
          <w:numId w:val="3"/>
        </w:numPr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справедливость;</w:t>
      </w:r>
    </w:p>
    <w:p w:rsidR="006A6C72" w:rsidRPr="006A6C72" w:rsidRDefault="006A6C72" w:rsidP="006A6C72">
      <w:pPr>
        <w:widowControl w:val="0"/>
        <w:numPr>
          <w:ilvl w:val="0"/>
          <w:numId w:val="3"/>
        </w:numPr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информационная открытость.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040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Работники Учреждения должны соблюдать следующие общие </w:t>
      </w:r>
      <w:bookmarkStart w:id="1" w:name="_GoBack"/>
      <w:bookmarkEnd w:id="1"/>
      <w:r w:rsidRPr="006A6C72">
        <w:rPr>
          <w:rFonts w:ascii="Times New Roman" w:eastAsia="Times New Roman" w:hAnsi="Times New Roman" w:cs="Times New Roman"/>
          <w:sz w:val="28"/>
          <w:szCs w:val="28"/>
        </w:rPr>
        <w:t>правила служебного поведения: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6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6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7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 исполнении своих должностных обязанностей работник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42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соблюдать нормы профессиональной этики и правила делового поведения;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6A6C7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5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 исполнении своих должностных обязанностей работник не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должностное положение для оказания влияния на деятельность организаций, должностных лиц и граждан при решении </w:t>
      </w:r>
      <w:r w:rsidRPr="006A6C72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вопросов личного характера.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02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целях противодействия коррупции работнику рекомендуется: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9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6A6C72" w:rsidRPr="006A6C72" w:rsidRDefault="006A6C72" w:rsidP="006A6C72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6A6C7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286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6A6C72" w:rsidRPr="006A6C72" w:rsidRDefault="000D5B47" w:rsidP="000D5B47">
      <w:pPr>
        <w:keepNext/>
        <w:keepLines/>
        <w:widowControl w:val="0"/>
        <w:tabs>
          <w:tab w:val="left" w:pos="2482"/>
        </w:tabs>
        <w:spacing w:after="274" w:line="266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bookmark3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0D5B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6C72" w:rsidRPr="006A6C72">
        <w:rPr>
          <w:rFonts w:ascii="Times New Roman" w:eastAsia="Times New Roman" w:hAnsi="Times New Roman" w:cs="Times New Roman"/>
          <w:b/>
          <w:bCs/>
          <w:sz w:val="28"/>
          <w:szCs w:val="28"/>
        </w:rPr>
        <w:t>Этические правила служебного поведения работников</w:t>
      </w:r>
      <w:bookmarkEnd w:id="2"/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2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50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служебном поведении работник воздерживается от: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6A6C72" w:rsidRPr="006A6C72" w:rsidRDefault="006A6C72" w:rsidP="006A6C72">
      <w:pPr>
        <w:widowControl w:val="0"/>
        <w:spacing w:after="0" w:line="274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286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6A6C72" w:rsidRPr="006A6C72" w:rsidRDefault="000D5B47" w:rsidP="000D5B47">
      <w:pPr>
        <w:keepNext/>
        <w:keepLines/>
        <w:widowControl w:val="0"/>
        <w:tabs>
          <w:tab w:val="left" w:pos="2567"/>
        </w:tabs>
        <w:spacing w:after="274" w:line="266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bookmark4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0D5B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6C72" w:rsidRPr="006A6C72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Ответственность за нарушение положений Кодекса</w:t>
      </w:r>
      <w:bookmarkEnd w:id="3"/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46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51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</w:p>
    <w:p w:rsidR="006A6C72" w:rsidRPr="006A6C72" w:rsidRDefault="006A6C72" w:rsidP="006A6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1F522E"/>
    <w:multiLevelType w:val="hybridMultilevel"/>
    <w:tmpl w:val="90769394"/>
    <w:lvl w:ilvl="0" w:tplc="903493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72"/>
    <w:rsid w:val="000D5B47"/>
    <w:rsid w:val="005F5FD3"/>
    <w:rsid w:val="006A6C72"/>
    <w:rsid w:val="009F6364"/>
    <w:rsid w:val="00A5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5920"/>
  <w15:chartTrackingRefBased/>
  <w15:docId w15:val="{2D5A5892-6EC7-4487-808A-C5C92E601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2023-09-29T07:56:00Z</dcterms:created>
  <dcterms:modified xsi:type="dcterms:W3CDTF">2023-09-29T12:18:00Z</dcterms:modified>
</cp:coreProperties>
</file>